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60" w:line="240" w:lineRule="auto"/>
        <w:ind w:firstLine="0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</w:p>
    <w:p>
      <w:pPr>
        <w:pStyle w:val="10"/>
        <w:keepNext/>
        <w:keepLines/>
        <w:spacing w:afterLines="50"/>
        <w:rPr>
          <w:rFonts w:ascii="方正小标宋简体" w:hAnsi="方正小标宋简体" w:eastAsia="方正小标宋简体" w:cs="方正小标宋简体"/>
          <w:color w:val="auto"/>
          <w:lang w:eastAsia="zh-CN"/>
        </w:rPr>
      </w:pPr>
      <w:bookmarkStart w:id="0" w:name="bookmark20"/>
      <w:bookmarkStart w:id="1" w:name="bookmark21"/>
      <w:bookmarkStart w:id="2" w:name="bookmark19"/>
      <w:r>
        <w:rPr>
          <w:rFonts w:hint="eastAsia" w:ascii="方正小标宋简体" w:hAnsi="方正小标宋简体" w:eastAsia="方正小标宋简体" w:cs="方正小标宋简体"/>
          <w:color w:val="auto"/>
        </w:rPr>
        <w:t>区政府网站政务公开栏目信息更新情况统计表</w:t>
      </w:r>
      <w:bookmarkEnd w:id="0"/>
      <w:bookmarkEnd w:id="1"/>
      <w:bookmarkEnd w:id="2"/>
    </w:p>
    <w:p>
      <w:pPr>
        <w:pStyle w:val="10"/>
        <w:keepNext/>
        <w:keepLines/>
        <w:spacing w:afterLines="50" w:line="200" w:lineRule="exact"/>
        <w:rPr>
          <w:rFonts w:ascii="方正小标宋简体" w:hAnsi="方正小标宋简体" w:eastAsia="方正小标宋简体" w:cs="方正小标宋简体"/>
          <w:color w:val="auto"/>
        </w:rPr>
      </w:pPr>
    </w:p>
    <w:tbl>
      <w:tblPr>
        <w:tblStyle w:val="4"/>
        <w:tblW w:w="88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362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栏目名称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保障单位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</w:tcPr>
          <w:p>
            <w:pPr>
              <w:jc w:val="center"/>
              <w:rPr>
                <w:color w:val="auto"/>
                <w:lang w:val="zh-TW" w:eastAsia="zh-TW"/>
              </w:rPr>
            </w:pPr>
            <w:r>
              <w:rPr>
                <w:rFonts w:hint="eastAsia"/>
                <w:color w:val="auto"/>
                <w:lang w:eastAsia="zh-CN"/>
              </w:rPr>
              <w:t>决策预公开</w:t>
            </w:r>
          </w:p>
        </w:tc>
        <w:tc>
          <w:tcPr>
            <w:tcW w:w="3620" w:type="dxa"/>
          </w:tcPr>
          <w:p>
            <w:pPr>
              <w:jc w:val="center"/>
              <w:rPr>
                <w:color w:val="auto"/>
                <w:lang w:val="zh-TW" w:eastAsia="zh-TW"/>
              </w:rPr>
            </w:pPr>
            <w:r>
              <w:rPr>
                <w:rFonts w:hint="eastAsia"/>
                <w:color w:val="auto"/>
                <w:lang w:eastAsia="zh-CN"/>
              </w:rPr>
              <w:t>发改局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财政资金信息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财政局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国有土地使用权和矿业出让权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市自然资源和规划局凤翔分局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住房保障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住建局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药品及医用耗材采购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卫健局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国有土地上房屋征收与补偿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住建局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社会救助和社会福利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民政局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"http://www.fengxiang.gov.cn/col/col10424/index.html"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公共文化体育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教体局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"http://www.fengxiang.gov.cn/col/col16751/index.html"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养老服务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民政局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"http://www.fengxiang.gov.cn/col/col16752/index.html"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社会保险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人社局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"http://www.fengxiang.gov.cn/col/col16757/index.html"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公共法律服务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司法局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"http://www.fengxiang.gov.cn/col/col16758/index.html"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市政服务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住建局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"http://www.fengxiang.gov.cn/col/col16761/index.html"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涉农补贴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农业农村局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"http://www.fengxiang.gov.cn/col/col16761/index.html"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涉农补贴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财政局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"http://www.fengxiang.gov.cn/col/col10427/index.html"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精准脱贫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乡村振兴局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"http://www.fengxiang.gov.cn/col/col10428/index.html"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生态环境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市生态环境局凤翔分局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"http://www.fengxiang.gov.cn/col/col10431/index.html"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就业信息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人社局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"http://www.fengxiang.gov.cn/col/col10432/index.html"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教育信息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教体局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"http://www.fengxiang.gov.cn/col/col10433/index.html"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卫生健康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卫健局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"http://www.fengxiang.gov.cn/col/col10437/index.html"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疫情防控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卫健局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"http://www.fengxiang.gov.cn/col/col10434/index.html"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医疗保障信息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医保局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"http://www.fengxiang.gov.cn/col/col10436/index.html"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食品药品安全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市场监督管理局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"http://www.fengxiang.gov.cn/col/col16759/index.html"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城市综合执法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住建局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"http://www.fengxiang.gov.cn/col/col16766/index.html"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应急管理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应急管理局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"http://www.fengxiang.gov.cn/col/col16764/index.html"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安全生产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应急管理局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"http://www.fengxiang.gov.cn/col/col16765/index.html"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救灾生产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应急管理局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"http://www.fengxiang.gov.cn/col/col16763/index.html"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灾害事故救援及预警信息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应急管理局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fldChar w:fldCharType="begin"/>
            </w:r>
            <w:r>
              <w:instrText xml:space="preserve"> HYPERLINK "http://www.fengxiang.gov.cn/col/col16767/index.html" </w:instrText>
            </w:r>
            <w:r>
              <w:fldChar w:fldCharType="separate"/>
            </w:r>
            <w:r>
              <w:rPr>
                <w:rFonts w:hint="eastAsia"/>
                <w:color w:val="auto"/>
                <w:lang w:eastAsia="zh-CN"/>
              </w:rPr>
              <w:t>税收管理</w:t>
            </w:r>
            <w:r>
              <w:rPr>
                <w:rFonts w:hint="eastAsia"/>
                <w:color w:val="auto"/>
                <w:lang w:eastAsia="zh-CN"/>
              </w:rPr>
              <w:fldChar w:fldCharType="end"/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税务局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统计数据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统计局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70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统计公报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统计局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5</w:t>
            </w:r>
          </w:p>
        </w:tc>
      </w:tr>
    </w:tbl>
    <w:p>
      <w:pPr>
        <w:spacing w:beforeLines="50"/>
        <w:rPr>
          <w:rFonts w:ascii="仿宋" w:hAnsi="仿宋" w:eastAsia="仿宋" w:cs="仿宋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备注：统计数据时间为</w:t>
      </w:r>
      <w:r>
        <w:rPr>
          <w:color w:val="auto"/>
          <w:lang w:eastAsia="zh-CN"/>
        </w:rPr>
        <w:t>7</w:t>
      </w:r>
      <w:r>
        <w:rPr>
          <w:rFonts w:hint="eastAsia"/>
          <w:color w:val="auto"/>
          <w:lang w:eastAsia="zh-CN"/>
        </w:rPr>
        <w:t>月</w:t>
      </w:r>
      <w:r>
        <w:rPr>
          <w:color w:val="auto"/>
          <w:lang w:eastAsia="zh-CN"/>
        </w:rPr>
        <w:t>1</w:t>
      </w:r>
      <w:r>
        <w:rPr>
          <w:rFonts w:hint="eastAsia"/>
          <w:color w:val="auto"/>
          <w:lang w:eastAsia="zh-CN"/>
        </w:rPr>
        <w:t>日至</w:t>
      </w:r>
      <w:r>
        <w:rPr>
          <w:color w:val="auto"/>
          <w:lang w:eastAsia="zh-CN"/>
        </w:rPr>
        <w:t>8</w:t>
      </w:r>
      <w:r>
        <w:rPr>
          <w:rFonts w:hint="eastAsia"/>
          <w:color w:val="auto"/>
          <w:lang w:eastAsia="zh-CN"/>
        </w:rPr>
        <w:t>月</w:t>
      </w:r>
      <w:r>
        <w:rPr>
          <w:color w:val="auto"/>
          <w:lang w:eastAsia="zh-CN"/>
        </w:rPr>
        <w:t>31</w:t>
      </w:r>
      <w:r>
        <w:rPr>
          <w:rFonts w:hint="eastAsia"/>
          <w:color w:val="auto"/>
          <w:lang w:eastAsia="zh-CN"/>
        </w:rPr>
        <w:t>日。政务公开栏更新要求为实时更新，各单位至少每月更新一条。</w:t>
      </w: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1588" w:right="1531" w:bottom="1588" w:left="1531" w:header="510" w:footer="1418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03C5"/>
    <w:rsid w:val="000B6192"/>
    <w:rsid w:val="00172A27"/>
    <w:rsid w:val="001F7CCA"/>
    <w:rsid w:val="00271C92"/>
    <w:rsid w:val="002774A0"/>
    <w:rsid w:val="003E113E"/>
    <w:rsid w:val="00467C19"/>
    <w:rsid w:val="005046C0"/>
    <w:rsid w:val="006252F2"/>
    <w:rsid w:val="0066784F"/>
    <w:rsid w:val="006D6D8F"/>
    <w:rsid w:val="00752E03"/>
    <w:rsid w:val="00784B2E"/>
    <w:rsid w:val="008C3DE7"/>
    <w:rsid w:val="00903ADB"/>
    <w:rsid w:val="00BF3656"/>
    <w:rsid w:val="00CE7226"/>
    <w:rsid w:val="00D84AEA"/>
    <w:rsid w:val="08A55A92"/>
    <w:rsid w:val="09F147A3"/>
    <w:rsid w:val="0BD26079"/>
    <w:rsid w:val="0C66259F"/>
    <w:rsid w:val="0D760D9C"/>
    <w:rsid w:val="1A697949"/>
    <w:rsid w:val="221A439F"/>
    <w:rsid w:val="25F5662D"/>
    <w:rsid w:val="26F759D1"/>
    <w:rsid w:val="2D50216A"/>
    <w:rsid w:val="32DA43FD"/>
    <w:rsid w:val="365478DA"/>
    <w:rsid w:val="36813BEA"/>
    <w:rsid w:val="369D7F34"/>
    <w:rsid w:val="41384D53"/>
    <w:rsid w:val="41F946A3"/>
    <w:rsid w:val="43457162"/>
    <w:rsid w:val="45AC45CB"/>
    <w:rsid w:val="48501A3E"/>
    <w:rsid w:val="4F463008"/>
    <w:rsid w:val="5C8C73B3"/>
    <w:rsid w:val="5FEA68B9"/>
    <w:rsid w:val="613C39A0"/>
    <w:rsid w:val="613E398B"/>
    <w:rsid w:val="61D1219C"/>
    <w:rsid w:val="6E2F2578"/>
    <w:rsid w:val="76D70182"/>
    <w:rsid w:val="7B4A6CC7"/>
    <w:rsid w:val="7E2B2AEE"/>
    <w:rsid w:val="7EA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paragraph" w:customStyle="1" w:styleId="9">
    <w:name w:val="Body text|1"/>
    <w:basedOn w:val="1"/>
    <w:uiPriority w:val="99"/>
    <w:pPr>
      <w:spacing w:line="437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10">
    <w:name w:val="Heading #2|1"/>
    <w:basedOn w:val="1"/>
    <w:uiPriority w:val="99"/>
    <w:pPr>
      <w:spacing w:after="560" w:line="586" w:lineRule="exact"/>
      <w:jc w:val="center"/>
      <w:outlineLvl w:val="1"/>
    </w:pPr>
    <w:rPr>
      <w:rFonts w:ascii="宋体" w:hAnsi="宋体" w:cs="宋体"/>
      <w:color w:val="444648"/>
      <w:sz w:val="44"/>
      <w:szCs w:val="44"/>
      <w:lang w:val="zh-TW" w:eastAsia="zh-TW"/>
    </w:rPr>
  </w:style>
  <w:style w:type="paragraph" w:customStyle="1" w:styleId="11">
    <w:name w:val="Other|1"/>
    <w:basedOn w:val="1"/>
    <w:uiPriority w:val="99"/>
    <w:pPr>
      <w:spacing w:line="437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12">
    <w:name w:val="Header or footer|1"/>
    <w:basedOn w:val="1"/>
    <w:uiPriority w:val="99"/>
    <w:rPr>
      <w:rFonts w:ascii="宋体" w:hAnsi="宋体" w:cs="宋体"/>
      <w:sz w:val="32"/>
      <w:szCs w:val="32"/>
      <w:lang w:val="zh-TW" w:eastAsia="zh-TW"/>
    </w:rPr>
  </w:style>
  <w:style w:type="paragraph" w:customStyle="1" w:styleId="13">
    <w:name w:val="Body text|2"/>
    <w:basedOn w:val="1"/>
    <w:uiPriority w:val="99"/>
    <w:pPr>
      <w:spacing w:after="170"/>
      <w:ind w:firstLine="270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14">
    <w:name w:val="Footer Char"/>
    <w:basedOn w:val="6"/>
    <w:link w:val="2"/>
    <w:semiHidden/>
    <w:locked/>
    <w:uiPriority w:val="99"/>
    <w:rPr>
      <w:rFonts w:cs="Times New Roman"/>
      <w:color w:val="000000"/>
      <w:kern w:val="0"/>
      <w:sz w:val="18"/>
      <w:szCs w:val="18"/>
      <w:lang w:eastAsia="en-US"/>
    </w:rPr>
  </w:style>
  <w:style w:type="character" w:customStyle="1" w:styleId="15">
    <w:name w:val="Header Char"/>
    <w:basedOn w:val="6"/>
    <w:link w:val="3"/>
    <w:semiHidden/>
    <w:qFormat/>
    <w:locked/>
    <w:uiPriority w:val="99"/>
    <w:rPr>
      <w:rFonts w:cs="Times New Roman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452</Words>
  <Characters>2580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2021-08-27T00:23:00Z</dcterms:created>
  <dc:creator>Administrator</dc:creator>
  <cp:lastModifiedBy>信息中心</cp:lastModifiedBy>
  <cp:lastPrinted>2021-08-27T08:26:00Z</cp:lastPrinted>
  <dcterms:modified xsi:type="dcterms:W3CDTF">2021-09-08T03:49:42Z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A3EA356B4C1D483F91733FCB2B2D851A</vt:lpwstr>
  </property>
</Properties>
</file>