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after="60" w:line="240" w:lineRule="auto"/>
        <w:ind w:firstLine="0"/>
        <w:rPr>
          <w:rFonts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pStyle w:val="10"/>
        <w:keepNext/>
        <w:keepLines/>
        <w:spacing w:afterLines="50"/>
        <w:rPr>
          <w:rFonts w:ascii="方正小标宋简体" w:hAnsi="方正小标宋简体" w:eastAsia="方正小标宋简体" w:cs="方正小标宋简体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  <w:t>区长信箱办理情况</w:t>
      </w:r>
      <w:r>
        <w:rPr>
          <w:rFonts w:hint="eastAsia" w:ascii="方正小标宋简体" w:hAnsi="方正小标宋简体" w:eastAsia="方正小标宋简体" w:cs="方正小标宋简体"/>
          <w:color w:val="auto"/>
        </w:rPr>
        <w:t>统计表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903"/>
        <w:gridCol w:w="790"/>
        <w:gridCol w:w="828"/>
        <w:gridCol w:w="1556"/>
        <w:gridCol w:w="799"/>
        <w:gridCol w:w="975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单位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承办数量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办结数量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逾期数量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单位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承办数量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办结数量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逾期数量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发改局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行政审批局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教体局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4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4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林业局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工信局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统计局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市公安局凤翔</w:t>
            </w:r>
          </w:p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分局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10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10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民族宗教事务局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民政局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信访局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司法局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医保局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财政局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乡村振兴局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人社局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5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5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城关镇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市自然资源和规划局凤翔分局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虢王镇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2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住建局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11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11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彪角镇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交通局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2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2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陈村镇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水利局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2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2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横水镇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农业农村局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2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2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田家庄镇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2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商务局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糜杆桥镇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文化和旅游局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姚家沟镇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卫健局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范家寨镇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退役军人事务局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3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3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柳林镇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3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应急管理局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长青镇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审计局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南指挥镇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12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市场监督管理局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</w:tr>
    </w:tbl>
    <w:p>
      <w:pPr>
        <w:spacing w:beforeLines="50"/>
        <w:rPr>
          <w:rFonts w:ascii="仿宋" w:hAnsi="仿宋" w:eastAsia="仿宋" w:cs="仿宋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备注：统计数据时间为</w:t>
      </w:r>
      <w:r>
        <w:rPr>
          <w:color w:val="auto"/>
          <w:lang w:eastAsia="zh-CN"/>
        </w:rPr>
        <w:t>7</w:t>
      </w:r>
      <w:r>
        <w:rPr>
          <w:rFonts w:hint="eastAsia"/>
          <w:color w:val="auto"/>
          <w:lang w:eastAsia="zh-CN"/>
        </w:rPr>
        <w:t>月</w:t>
      </w:r>
      <w:r>
        <w:rPr>
          <w:color w:val="auto"/>
          <w:lang w:eastAsia="zh-CN"/>
        </w:rPr>
        <w:t>1</w:t>
      </w:r>
      <w:r>
        <w:rPr>
          <w:rFonts w:hint="eastAsia"/>
          <w:color w:val="auto"/>
          <w:lang w:eastAsia="zh-CN"/>
        </w:rPr>
        <w:t>日至</w:t>
      </w:r>
      <w:r>
        <w:rPr>
          <w:color w:val="auto"/>
          <w:lang w:eastAsia="zh-CN"/>
        </w:rPr>
        <w:t>8</w:t>
      </w:r>
      <w:r>
        <w:rPr>
          <w:rFonts w:hint="eastAsia"/>
          <w:color w:val="auto"/>
          <w:lang w:eastAsia="zh-CN"/>
        </w:rPr>
        <w:t>月</w:t>
      </w:r>
      <w:r>
        <w:rPr>
          <w:color w:val="auto"/>
          <w:lang w:eastAsia="zh-CN"/>
        </w:rPr>
        <w:t>31</w:t>
      </w:r>
      <w:r>
        <w:rPr>
          <w:rFonts w:hint="eastAsia"/>
          <w:color w:val="auto"/>
          <w:lang w:eastAsia="zh-CN"/>
        </w:rPr>
        <w:t>日。区长信箱办理中，应严格按照</w:t>
      </w:r>
      <w:r>
        <w:rPr>
          <w:color w:val="auto"/>
          <w:lang w:eastAsia="zh-CN"/>
        </w:rPr>
        <w:t>5</w:t>
      </w:r>
      <w:r>
        <w:rPr>
          <w:rFonts w:hint="eastAsia"/>
          <w:color w:val="auto"/>
          <w:lang w:eastAsia="zh-CN"/>
        </w:rPr>
        <w:t>个工作日答复时限进行办理。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531" w:bottom="1588" w:left="1531" w:header="510" w:footer="1418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03C5"/>
    <w:rsid w:val="000B6192"/>
    <w:rsid w:val="00172A27"/>
    <w:rsid w:val="001F7CCA"/>
    <w:rsid w:val="00271C92"/>
    <w:rsid w:val="002774A0"/>
    <w:rsid w:val="003E113E"/>
    <w:rsid w:val="00467C19"/>
    <w:rsid w:val="005046C0"/>
    <w:rsid w:val="006252F2"/>
    <w:rsid w:val="0066784F"/>
    <w:rsid w:val="006D6D8F"/>
    <w:rsid w:val="00752E03"/>
    <w:rsid w:val="00784B2E"/>
    <w:rsid w:val="008C3DE7"/>
    <w:rsid w:val="00903ADB"/>
    <w:rsid w:val="00BF3656"/>
    <w:rsid w:val="00CE7226"/>
    <w:rsid w:val="00D84AEA"/>
    <w:rsid w:val="08A55A92"/>
    <w:rsid w:val="09F147A3"/>
    <w:rsid w:val="0BD26079"/>
    <w:rsid w:val="0C66259F"/>
    <w:rsid w:val="0D760D9C"/>
    <w:rsid w:val="1A697949"/>
    <w:rsid w:val="221A439F"/>
    <w:rsid w:val="25F5662D"/>
    <w:rsid w:val="26F759D1"/>
    <w:rsid w:val="2D50216A"/>
    <w:rsid w:val="365478DA"/>
    <w:rsid w:val="36813BEA"/>
    <w:rsid w:val="369D7F34"/>
    <w:rsid w:val="41384D53"/>
    <w:rsid w:val="41F946A3"/>
    <w:rsid w:val="43457162"/>
    <w:rsid w:val="45AC45CB"/>
    <w:rsid w:val="48501A3E"/>
    <w:rsid w:val="4F463008"/>
    <w:rsid w:val="5C8C73B3"/>
    <w:rsid w:val="5FEA68B9"/>
    <w:rsid w:val="613C39A0"/>
    <w:rsid w:val="613E398B"/>
    <w:rsid w:val="61D1219C"/>
    <w:rsid w:val="6E2F2578"/>
    <w:rsid w:val="6F1F68BF"/>
    <w:rsid w:val="6F372583"/>
    <w:rsid w:val="76D70182"/>
    <w:rsid w:val="7B4A6CC7"/>
    <w:rsid w:val="7E2B2AEE"/>
    <w:rsid w:val="7EA6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en-US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paragraph" w:customStyle="1" w:styleId="9">
    <w:name w:val="Body text|1"/>
    <w:basedOn w:val="1"/>
    <w:uiPriority w:val="99"/>
    <w:pPr>
      <w:spacing w:line="437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paragraph" w:customStyle="1" w:styleId="10">
    <w:name w:val="Heading #2|1"/>
    <w:basedOn w:val="1"/>
    <w:uiPriority w:val="99"/>
    <w:pPr>
      <w:spacing w:after="560" w:line="586" w:lineRule="exact"/>
      <w:jc w:val="center"/>
      <w:outlineLvl w:val="1"/>
    </w:pPr>
    <w:rPr>
      <w:rFonts w:ascii="宋体" w:hAnsi="宋体" w:cs="宋体"/>
      <w:color w:val="444648"/>
      <w:sz w:val="44"/>
      <w:szCs w:val="44"/>
      <w:lang w:val="zh-TW" w:eastAsia="zh-TW"/>
    </w:rPr>
  </w:style>
  <w:style w:type="paragraph" w:customStyle="1" w:styleId="11">
    <w:name w:val="Other|1"/>
    <w:basedOn w:val="1"/>
    <w:uiPriority w:val="99"/>
    <w:pPr>
      <w:spacing w:line="437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paragraph" w:customStyle="1" w:styleId="12">
    <w:name w:val="Header or footer|1"/>
    <w:basedOn w:val="1"/>
    <w:uiPriority w:val="99"/>
    <w:rPr>
      <w:rFonts w:ascii="宋体" w:hAnsi="宋体" w:cs="宋体"/>
      <w:sz w:val="32"/>
      <w:szCs w:val="32"/>
      <w:lang w:val="zh-TW" w:eastAsia="zh-TW"/>
    </w:rPr>
  </w:style>
  <w:style w:type="paragraph" w:customStyle="1" w:styleId="13">
    <w:name w:val="Body text|2"/>
    <w:basedOn w:val="1"/>
    <w:qFormat/>
    <w:uiPriority w:val="99"/>
    <w:pPr>
      <w:spacing w:after="170"/>
      <w:ind w:firstLine="270"/>
    </w:pPr>
    <w:rPr>
      <w:rFonts w:ascii="宋体" w:hAnsi="宋体" w:cs="宋体"/>
      <w:sz w:val="20"/>
      <w:szCs w:val="20"/>
      <w:lang w:val="zh-TW" w:eastAsia="zh-TW"/>
    </w:rPr>
  </w:style>
  <w:style w:type="character" w:customStyle="1" w:styleId="14">
    <w:name w:val="Footer Char"/>
    <w:basedOn w:val="6"/>
    <w:link w:val="2"/>
    <w:semiHidden/>
    <w:qFormat/>
    <w:locked/>
    <w:uiPriority w:val="99"/>
    <w:rPr>
      <w:rFonts w:cs="Times New Roman"/>
      <w:color w:val="000000"/>
      <w:kern w:val="0"/>
      <w:sz w:val="18"/>
      <w:szCs w:val="18"/>
      <w:lang w:eastAsia="en-US"/>
    </w:rPr>
  </w:style>
  <w:style w:type="character" w:customStyle="1" w:styleId="15">
    <w:name w:val="Header Char"/>
    <w:basedOn w:val="6"/>
    <w:link w:val="3"/>
    <w:semiHidden/>
    <w:qFormat/>
    <w:locked/>
    <w:uiPriority w:val="99"/>
    <w:rPr>
      <w:rFonts w:cs="Times New Roman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452</Words>
  <Characters>2580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2021-08-27T00:23:00Z</dcterms:created>
  <dc:creator>Administrator</dc:creator>
  <cp:lastModifiedBy>信息中心</cp:lastModifiedBy>
  <cp:lastPrinted>2021-08-27T08:26:00Z</cp:lastPrinted>
  <dcterms:modified xsi:type="dcterms:W3CDTF">2021-09-08T03:51:26Z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A3EA356B4C1D483F91733FCB2B2D851A</vt:lpwstr>
  </property>
</Properties>
</file>