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B76B">
      <w:pPr>
        <w:spacing w:line="480" w:lineRule="exact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auto"/>
          <w:sz w:val="32"/>
          <w:szCs w:val="32"/>
        </w:rPr>
        <w:t>1</w:t>
      </w:r>
    </w:p>
    <w:p w14:paraId="53987D48">
      <w:pPr>
        <w:pStyle w:val="2"/>
      </w:pPr>
    </w:p>
    <w:p w14:paraId="5B19B887">
      <w:pPr>
        <w:pStyle w:val="19"/>
        <w:keepNext/>
        <w:keepLines/>
        <w:spacing w:after="0" w:line="700" w:lineRule="exact"/>
        <w:rPr>
          <w:rFonts w:ascii="Times New Roman" w:hAnsi="Times New Roman" w:eastAsia="方正小标宋_GBK" w:cs="方正小标宋_GBK"/>
          <w:color w:val="auto"/>
        </w:rPr>
      </w:pPr>
      <w:r>
        <w:rPr>
          <w:rFonts w:hint="eastAsia" w:ascii="Times New Roman" w:hAnsi="Times New Roman" w:eastAsia="方正小标宋_GBK" w:cs="方正小标宋_GBK"/>
          <w:color w:val="auto"/>
        </w:rPr>
        <w:t>区政府</w:t>
      </w:r>
      <w:r>
        <w:rPr>
          <w:rFonts w:hint="eastAsia" w:ascii="Times New Roman" w:hAnsi="Times New Roman" w:eastAsia="方正小标宋_GBK" w:cs="方正小标宋_GBK"/>
          <w:color w:val="auto"/>
          <w:lang w:val="en-US" w:eastAsia="zh-CN"/>
        </w:rPr>
        <w:t>网站新闻发布情况</w:t>
      </w:r>
      <w:r>
        <w:rPr>
          <w:rFonts w:hint="eastAsia" w:ascii="Times New Roman" w:hAnsi="Times New Roman" w:eastAsia="方正小标宋_GBK" w:cs="方正小标宋_GBK"/>
          <w:color w:val="auto"/>
        </w:rPr>
        <w:t>统计表</w:t>
      </w:r>
    </w:p>
    <w:tbl>
      <w:tblPr>
        <w:tblStyle w:val="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0"/>
        <w:gridCol w:w="1856"/>
        <w:gridCol w:w="1561"/>
        <w:gridCol w:w="1083"/>
        <w:gridCol w:w="1524"/>
        <w:gridCol w:w="1583"/>
      </w:tblGrid>
      <w:tr w14:paraId="625E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  <w:jc w:val="center"/>
        </w:trPr>
        <w:tc>
          <w:tcPr>
            <w:tcW w:w="1180" w:type="dxa"/>
            <w:vAlign w:val="center"/>
          </w:tcPr>
          <w:p w14:paraId="4B8D784A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</w:rPr>
              <w:t>栏目</w:t>
            </w:r>
          </w:p>
        </w:tc>
        <w:tc>
          <w:tcPr>
            <w:tcW w:w="1856" w:type="dxa"/>
            <w:vAlign w:val="center"/>
          </w:tcPr>
          <w:p w14:paraId="4ECB39DC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</w:rPr>
              <w:t>发布单位</w:t>
            </w:r>
          </w:p>
        </w:tc>
        <w:tc>
          <w:tcPr>
            <w:tcW w:w="1561" w:type="dxa"/>
            <w:vAlign w:val="center"/>
          </w:tcPr>
          <w:p w14:paraId="7B74EB2D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1083" w:type="dxa"/>
            <w:vAlign w:val="center"/>
          </w:tcPr>
          <w:p w14:paraId="2B233682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</w:rPr>
              <w:t>栏目</w:t>
            </w:r>
          </w:p>
        </w:tc>
        <w:tc>
          <w:tcPr>
            <w:tcW w:w="1524" w:type="dxa"/>
            <w:vAlign w:val="center"/>
          </w:tcPr>
          <w:p w14:paraId="40F2A2AB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</w:rPr>
              <w:t>发布单位</w:t>
            </w:r>
          </w:p>
        </w:tc>
        <w:tc>
          <w:tcPr>
            <w:tcW w:w="1583" w:type="dxa"/>
            <w:vAlign w:val="center"/>
          </w:tcPr>
          <w:p w14:paraId="3829DEA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</w:rPr>
              <w:t>合计</w:t>
            </w:r>
          </w:p>
        </w:tc>
      </w:tr>
      <w:tr w14:paraId="1339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restart"/>
            <w:vAlign w:val="center"/>
          </w:tcPr>
          <w:p w14:paraId="77020A03"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政务要闻</w:t>
            </w:r>
          </w:p>
          <w:p w14:paraId="6817D96C"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基层动态</w:t>
            </w:r>
          </w:p>
          <w:p w14:paraId="1BA376D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媒体关注</w:t>
            </w:r>
          </w:p>
          <w:p w14:paraId="2EB30F21">
            <w:pPr>
              <w:pStyle w:val="2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公示公告</w:t>
            </w:r>
          </w:p>
          <w:p w14:paraId="74FB1815">
            <w:pPr>
              <w:pStyle w:val="3"/>
              <w:ind w:left="0" w:firstLine="0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专题专栏</w:t>
            </w:r>
          </w:p>
        </w:tc>
        <w:tc>
          <w:tcPr>
            <w:tcW w:w="1856" w:type="dxa"/>
            <w:vAlign w:val="center"/>
          </w:tcPr>
          <w:p w14:paraId="266C8B0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数据局</w:t>
            </w:r>
          </w:p>
        </w:tc>
        <w:tc>
          <w:tcPr>
            <w:tcW w:w="1561" w:type="dxa"/>
            <w:vAlign w:val="center"/>
          </w:tcPr>
          <w:p w14:paraId="3B9A6C12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1083" w:type="dxa"/>
            <w:vMerge w:val="restart"/>
            <w:vAlign w:val="center"/>
          </w:tcPr>
          <w:p w14:paraId="31FD0B97"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政务要闻</w:t>
            </w:r>
          </w:p>
          <w:p w14:paraId="56E2EC53">
            <w:pPr>
              <w:widowControl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基层动态</w:t>
            </w:r>
          </w:p>
          <w:p w14:paraId="4C8D431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媒体关注</w:t>
            </w:r>
          </w:p>
          <w:p w14:paraId="4F879559">
            <w:pPr>
              <w:pStyle w:val="2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公示公告</w:t>
            </w:r>
          </w:p>
          <w:p w14:paraId="457AE3AD">
            <w:pPr>
              <w:pStyle w:val="3"/>
              <w:ind w:left="0" w:firstLine="0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专题专栏</w:t>
            </w:r>
          </w:p>
        </w:tc>
        <w:tc>
          <w:tcPr>
            <w:tcW w:w="1524" w:type="dxa"/>
            <w:vAlign w:val="center"/>
          </w:tcPr>
          <w:p w14:paraId="0C44C36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市场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监督管理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局</w:t>
            </w:r>
          </w:p>
        </w:tc>
        <w:tc>
          <w:tcPr>
            <w:tcW w:w="1583" w:type="dxa"/>
            <w:vAlign w:val="center"/>
          </w:tcPr>
          <w:p w14:paraId="0224E1A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</w:tr>
      <w:tr w14:paraId="4EED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740C079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1466106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发改局</w:t>
            </w:r>
          </w:p>
        </w:tc>
        <w:tc>
          <w:tcPr>
            <w:tcW w:w="1561" w:type="dxa"/>
            <w:vAlign w:val="center"/>
          </w:tcPr>
          <w:p w14:paraId="3B1091AC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83" w:type="dxa"/>
            <w:vMerge w:val="continue"/>
            <w:vAlign w:val="center"/>
          </w:tcPr>
          <w:p w14:paraId="2537E6F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2305CC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林业局</w:t>
            </w:r>
          </w:p>
        </w:tc>
        <w:tc>
          <w:tcPr>
            <w:tcW w:w="1583" w:type="dxa"/>
            <w:vAlign w:val="center"/>
          </w:tcPr>
          <w:p w14:paraId="72545B8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</w:tr>
      <w:tr w14:paraId="2910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5307FE6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76858C7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教体局</w:t>
            </w:r>
          </w:p>
        </w:tc>
        <w:tc>
          <w:tcPr>
            <w:tcW w:w="1561" w:type="dxa"/>
            <w:vAlign w:val="center"/>
          </w:tcPr>
          <w:p w14:paraId="7F9BE8A0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83" w:type="dxa"/>
            <w:vMerge w:val="continue"/>
            <w:vAlign w:val="center"/>
          </w:tcPr>
          <w:p w14:paraId="74DA90D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4C5389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行政审批服务局</w:t>
            </w:r>
          </w:p>
        </w:tc>
        <w:tc>
          <w:tcPr>
            <w:tcW w:w="1583" w:type="dxa"/>
            <w:vAlign w:val="center"/>
          </w:tcPr>
          <w:p w14:paraId="1DB0F84A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其中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公告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）</w:t>
            </w:r>
          </w:p>
        </w:tc>
      </w:tr>
      <w:tr w14:paraId="122D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101E7D0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0F0659F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工信局</w:t>
            </w:r>
          </w:p>
        </w:tc>
        <w:tc>
          <w:tcPr>
            <w:tcW w:w="1561" w:type="dxa"/>
            <w:vAlign w:val="center"/>
          </w:tcPr>
          <w:p w14:paraId="4F4D10B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6AAA370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5DEB05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统计局</w:t>
            </w:r>
          </w:p>
        </w:tc>
        <w:tc>
          <w:tcPr>
            <w:tcW w:w="1583" w:type="dxa"/>
            <w:vAlign w:val="center"/>
          </w:tcPr>
          <w:p w14:paraId="5D8D561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 w14:paraId="2B34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25B0188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4115DE3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市公安局凤翔分局</w:t>
            </w:r>
          </w:p>
        </w:tc>
        <w:tc>
          <w:tcPr>
            <w:tcW w:w="1561" w:type="dxa"/>
            <w:vAlign w:val="center"/>
          </w:tcPr>
          <w:p w14:paraId="7D96501E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83" w:type="dxa"/>
            <w:vMerge w:val="continue"/>
            <w:vAlign w:val="center"/>
          </w:tcPr>
          <w:p w14:paraId="7067339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E41BC2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信访局</w:t>
            </w:r>
          </w:p>
        </w:tc>
        <w:tc>
          <w:tcPr>
            <w:tcW w:w="1583" w:type="dxa"/>
            <w:vAlign w:val="center"/>
          </w:tcPr>
          <w:p w14:paraId="1A9F754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</w:tr>
      <w:tr w14:paraId="0C36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5851688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3F67289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民政局</w:t>
            </w:r>
          </w:p>
        </w:tc>
        <w:tc>
          <w:tcPr>
            <w:tcW w:w="1561" w:type="dxa"/>
            <w:vAlign w:val="center"/>
          </w:tcPr>
          <w:p w14:paraId="3E5DD80D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83" w:type="dxa"/>
            <w:vMerge w:val="continue"/>
            <w:vAlign w:val="center"/>
          </w:tcPr>
          <w:p w14:paraId="303BD6B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EA0D06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医保局</w:t>
            </w:r>
          </w:p>
        </w:tc>
        <w:tc>
          <w:tcPr>
            <w:tcW w:w="1583" w:type="dxa"/>
            <w:vAlign w:val="center"/>
          </w:tcPr>
          <w:p w14:paraId="71B83D15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</w:tr>
      <w:tr w14:paraId="246C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73875E8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4996325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司法局</w:t>
            </w:r>
          </w:p>
        </w:tc>
        <w:tc>
          <w:tcPr>
            <w:tcW w:w="1561" w:type="dxa"/>
            <w:vAlign w:val="center"/>
          </w:tcPr>
          <w:p w14:paraId="05A897F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专栏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3" w:type="dxa"/>
            <w:vMerge w:val="continue"/>
            <w:vAlign w:val="center"/>
          </w:tcPr>
          <w:p w14:paraId="563D36A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F8D4CF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招商局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46156B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459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7F2F50D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074F304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财政局</w:t>
            </w:r>
          </w:p>
        </w:tc>
        <w:tc>
          <w:tcPr>
            <w:tcW w:w="1561" w:type="dxa"/>
            <w:vAlign w:val="center"/>
          </w:tcPr>
          <w:p w14:paraId="2A6127C2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83" w:type="dxa"/>
            <w:vMerge w:val="continue"/>
            <w:vAlign w:val="center"/>
          </w:tcPr>
          <w:p w14:paraId="009AD02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478C13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城市管理执法局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0083E7B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 w14:paraId="7301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5368EF0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A89DE9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人社局</w:t>
            </w:r>
          </w:p>
        </w:tc>
        <w:tc>
          <w:tcPr>
            <w:tcW w:w="1561" w:type="dxa"/>
            <w:vAlign w:val="center"/>
          </w:tcPr>
          <w:p w14:paraId="2A3AC582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3" w:type="dxa"/>
            <w:vMerge w:val="continue"/>
            <w:vAlign w:val="center"/>
          </w:tcPr>
          <w:p w14:paraId="70AC3B58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6A5480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高新区管委会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3A88E35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E3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180" w:type="dxa"/>
            <w:vMerge w:val="continue"/>
            <w:vAlign w:val="center"/>
          </w:tcPr>
          <w:p w14:paraId="4B396838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8624DC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市自然资源和规划局</w:t>
            </w:r>
          </w:p>
          <w:p w14:paraId="301C22F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凤翔分局</w:t>
            </w:r>
          </w:p>
        </w:tc>
        <w:tc>
          <w:tcPr>
            <w:tcW w:w="1561" w:type="dxa"/>
            <w:vAlign w:val="center"/>
          </w:tcPr>
          <w:p w14:paraId="7513B461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（专栏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continue"/>
            <w:vAlign w:val="center"/>
          </w:tcPr>
          <w:p w14:paraId="3B8A1A2F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10CDC48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城关镇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8424AF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 w14:paraId="7985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453CA2C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597A466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市生态环境局凤翔分局</w:t>
            </w:r>
          </w:p>
        </w:tc>
        <w:tc>
          <w:tcPr>
            <w:tcW w:w="1561" w:type="dxa"/>
            <w:vAlign w:val="center"/>
          </w:tcPr>
          <w:p w14:paraId="3FE70C1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其中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专栏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64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83" w:type="dxa"/>
            <w:vMerge w:val="continue"/>
            <w:vAlign w:val="center"/>
          </w:tcPr>
          <w:p w14:paraId="20C898A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EF22D9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虢王镇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8FA7650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14:paraId="2D02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4A1649F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3F96579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住建局</w:t>
            </w:r>
          </w:p>
        </w:tc>
        <w:tc>
          <w:tcPr>
            <w:tcW w:w="1561" w:type="dxa"/>
            <w:vAlign w:val="center"/>
          </w:tcPr>
          <w:p w14:paraId="4D6649A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486EC1D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B406AC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彪角镇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315FEE1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</w:tr>
      <w:tr w14:paraId="023C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6F3B56C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72B0B1C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交通运输局</w:t>
            </w:r>
          </w:p>
        </w:tc>
        <w:tc>
          <w:tcPr>
            <w:tcW w:w="1561" w:type="dxa"/>
            <w:vAlign w:val="center"/>
          </w:tcPr>
          <w:p w14:paraId="2BDA23A5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83" w:type="dxa"/>
            <w:vMerge w:val="continue"/>
            <w:vAlign w:val="center"/>
          </w:tcPr>
          <w:p w14:paraId="7E7EFF4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9CDC40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横水镇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0AA15F0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14:paraId="648C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05F5C9E6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0298D67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水利局</w:t>
            </w:r>
          </w:p>
        </w:tc>
        <w:tc>
          <w:tcPr>
            <w:tcW w:w="1561" w:type="dxa"/>
            <w:vAlign w:val="center"/>
          </w:tcPr>
          <w:p w14:paraId="0BD7EE6A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3" w:type="dxa"/>
            <w:vMerge w:val="continue"/>
            <w:vAlign w:val="center"/>
          </w:tcPr>
          <w:p w14:paraId="3D9E1848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44A8B8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田家庄镇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3C7DCE9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 w14:paraId="2658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252B612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34358AA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农业农村局</w:t>
            </w:r>
          </w:p>
        </w:tc>
        <w:tc>
          <w:tcPr>
            <w:tcW w:w="1561" w:type="dxa"/>
            <w:vAlign w:val="center"/>
          </w:tcPr>
          <w:p w14:paraId="7D536C3C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83" w:type="dxa"/>
            <w:vMerge w:val="continue"/>
            <w:vAlign w:val="center"/>
          </w:tcPr>
          <w:p w14:paraId="2A02628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FB2C577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糜杆桥镇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29FAE0A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</w:tr>
      <w:tr w14:paraId="2FCC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5F47E43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9E7A38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商务局</w:t>
            </w:r>
          </w:p>
        </w:tc>
        <w:tc>
          <w:tcPr>
            <w:tcW w:w="1561" w:type="dxa"/>
            <w:vAlign w:val="center"/>
          </w:tcPr>
          <w:p w14:paraId="7A73DAB0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3" w:type="dxa"/>
            <w:vMerge w:val="continue"/>
            <w:vAlign w:val="center"/>
          </w:tcPr>
          <w:p w14:paraId="6AEFB8C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8F9D0E3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姚家沟镇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E95F443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B77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50FB1DD8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2DF5870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文化和旅游局</w:t>
            </w:r>
          </w:p>
        </w:tc>
        <w:tc>
          <w:tcPr>
            <w:tcW w:w="1561" w:type="dxa"/>
            <w:vAlign w:val="center"/>
          </w:tcPr>
          <w:p w14:paraId="248470FD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83" w:type="dxa"/>
            <w:vMerge w:val="continue"/>
            <w:vAlign w:val="center"/>
          </w:tcPr>
          <w:p w14:paraId="6048333F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E20690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范家寨镇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A024A00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 w14:paraId="314D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6C1E05C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76D0EDE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卫健局</w:t>
            </w:r>
          </w:p>
        </w:tc>
        <w:tc>
          <w:tcPr>
            <w:tcW w:w="1561" w:type="dxa"/>
            <w:vAlign w:val="center"/>
          </w:tcPr>
          <w:p w14:paraId="476E39F1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83" w:type="dxa"/>
            <w:vMerge w:val="continue"/>
            <w:vAlign w:val="center"/>
          </w:tcPr>
          <w:p w14:paraId="1B17090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C3FC005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柳林镇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14BBFF5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</w:tr>
      <w:tr w14:paraId="2CF9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29926E3F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177E543D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退役军人事务局</w:t>
            </w:r>
          </w:p>
        </w:tc>
        <w:tc>
          <w:tcPr>
            <w:tcW w:w="1561" w:type="dxa"/>
            <w:vAlign w:val="center"/>
          </w:tcPr>
          <w:p w14:paraId="26983897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3" w:type="dxa"/>
            <w:vMerge w:val="continue"/>
            <w:vAlign w:val="center"/>
          </w:tcPr>
          <w:p w14:paraId="61A832FC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5BC78D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长青镇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456A15C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14:paraId="3965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007586E4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56145CF1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应急管理局</w:t>
            </w:r>
          </w:p>
        </w:tc>
        <w:tc>
          <w:tcPr>
            <w:tcW w:w="1561" w:type="dxa"/>
            <w:vAlign w:val="center"/>
          </w:tcPr>
          <w:p w14:paraId="36B69C7F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83" w:type="dxa"/>
            <w:vMerge w:val="continue"/>
            <w:vAlign w:val="center"/>
          </w:tcPr>
          <w:p w14:paraId="408D0D8E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6D96559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陈村镇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E0E54AA">
            <w:pPr>
              <w:spacing w:line="33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 w14:paraId="6952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180" w:type="dxa"/>
            <w:vMerge w:val="continue"/>
            <w:vAlign w:val="center"/>
          </w:tcPr>
          <w:p w14:paraId="65574B20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7F5CE2BA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审计局</w:t>
            </w:r>
          </w:p>
        </w:tc>
        <w:tc>
          <w:tcPr>
            <w:tcW w:w="1561" w:type="dxa"/>
            <w:vAlign w:val="center"/>
          </w:tcPr>
          <w:p w14:paraId="4E3C2912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5F4D7CB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D9A04EB">
            <w:pPr>
              <w:spacing w:line="33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南指挥镇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69822CC">
            <w:pPr>
              <w:spacing w:line="33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</w:tbl>
    <w:p w14:paraId="6C3869E7">
      <w:pPr>
        <w:spacing w:line="1" w:lineRule="exact"/>
        <w:rPr>
          <w:rFonts w:ascii="Times New Roman" w:hAnsi="Times New Roman" w:eastAsia="仿宋_GB2312" w:cs="仿宋_GB2312"/>
          <w:color w:val="auto"/>
          <w:sz w:val="18"/>
          <w:szCs w:val="18"/>
        </w:rPr>
      </w:pPr>
    </w:p>
    <w:p w14:paraId="0ABA3E52">
      <w:pPr>
        <w:spacing w:beforeLines="50" w:line="240" w:lineRule="exact"/>
        <w:rPr>
          <w:rFonts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合计：506条</w:t>
      </w:r>
    </w:p>
    <w:p w14:paraId="3180CD97">
      <w:pPr>
        <w:spacing w:beforeLines="50" w:line="240" w:lineRule="exact"/>
        <w:rPr>
          <w:rFonts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备注：统计时间为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</w:rPr>
        <w:t>月</w:t>
      </w:r>
      <w:r>
        <w:rPr>
          <w:rFonts w:ascii="Times New Roman" w:hAnsi="Times New Roman" w:eastAsia="仿宋_GB2312" w:cs="仿宋_GB2312"/>
          <w:color w:val="auto"/>
        </w:rPr>
        <w:t>1</w:t>
      </w:r>
      <w:r>
        <w:rPr>
          <w:rFonts w:hint="eastAsia" w:ascii="Times New Roman" w:hAnsi="Times New Roman" w:eastAsia="仿宋_GB2312" w:cs="仿宋_GB2312"/>
          <w:color w:val="auto"/>
        </w:rPr>
        <w:t>日至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</w:rPr>
        <w:t>月</w:t>
      </w:r>
      <w:r>
        <w:rPr>
          <w:rFonts w:ascii="Times New Roman" w:hAnsi="Times New Roman" w:eastAsia="仿宋_GB2312" w:cs="仿宋_GB2312"/>
          <w:color w:val="auto"/>
        </w:rPr>
        <w:t>3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</w:rPr>
        <w:t>日，各单位每周至少发布</w:t>
      </w:r>
      <w:r>
        <w:rPr>
          <w:rFonts w:ascii="Times New Roman" w:hAnsi="Times New Roman" w:eastAsia="仿宋_GB2312" w:cs="仿宋_GB2312"/>
          <w:color w:val="auto"/>
        </w:rPr>
        <w:t>1</w:t>
      </w:r>
      <w:r>
        <w:rPr>
          <w:rFonts w:hint="eastAsia" w:ascii="Times New Roman" w:hAnsi="Times New Roman" w:eastAsia="仿宋_GB2312" w:cs="仿宋_GB2312"/>
          <w:color w:val="auto"/>
        </w:rPr>
        <w:t>条原创信息（节假日例外）。</w:t>
      </w:r>
    </w:p>
    <w:p w14:paraId="0A83907C">
      <w:pPr>
        <w:pStyle w:val="19"/>
        <w:keepNext/>
        <w:keepLines/>
        <w:spacing w:after="0" w:line="480" w:lineRule="exact"/>
        <w:jc w:val="left"/>
        <w:rPr>
          <w:rFonts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</w:p>
    <w:p w14:paraId="3B722C1C">
      <w:pPr>
        <w:pStyle w:val="19"/>
        <w:keepNext/>
        <w:keepLines/>
        <w:spacing w:after="0" w:line="480" w:lineRule="exact"/>
        <w:jc w:val="left"/>
        <w:rPr>
          <w:rFonts w:ascii="Times New Roman" w:hAnsi="Times New Roman" w:eastAsia="黑体" w:cs="黑体"/>
          <w:color w:val="auto"/>
          <w:sz w:val="32"/>
          <w:szCs w:val="32"/>
          <w:lang w:val="en-US" w:eastAsia="zh-CN"/>
        </w:rPr>
      </w:pPr>
    </w:p>
    <w:p w14:paraId="02A01DFD">
      <w:pPr>
        <w:pStyle w:val="19"/>
        <w:keepNext/>
        <w:keepLines/>
        <w:spacing w:after="0" w:line="700" w:lineRule="exact"/>
        <w:ind w:firstLine="880" w:firstLineChars="200"/>
        <w:jc w:val="both"/>
        <w:rPr>
          <w:rFonts w:ascii="Times New Roman" w:hAnsi="Times New Roman" w:eastAsia="方正小标宋_GBK" w:cs="方正小标宋_GBK"/>
          <w:color w:val="auto"/>
          <w:lang w:val="en-US" w:eastAsia="zh-CN"/>
        </w:rPr>
      </w:pPr>
      <w:bookmarkStart w:id="0" w:name="bookmark20"/>
      <w:bookmarkStart w:id="1" w:name="bookmark19"/>
      <w:bookmarkStart w:id="2" w:name="bookmark21"/>
      <w:r>
        <w:rPr>
          <w:rFonts w:hint="eastAsia" w:ascii="Times New Roman" w:hAnsi="Times New Roman" w:eastAsia="方正小标宋_GBK" w:cs="方正小标宋_GBK"/>
          <w:color w:val="auto"/>
          <w:lang w:val="en-US" w:eastAsia="zh-CN"/>
        </w:rPr>
        <w:t>区政府网站政府信息公开情况统计表</w:t>
      </w:r>
      <w:bookmarkEnd w:id="0"/>
      <w:bookmarkEnd w:id="1"/>
      <w:bookmarkEnd w:id="2"/>
    </w:p>
    <w:tbl>
      <w:tblPr>
        <w:tblStyle w:val="10"/>
        <w:tblW w:w="5062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2702"/>
        <w:gridCol w:w="4517"/>
        <w:gridCol w:w="474"/>
      </w:tblGrid>
      <w:tr w14:paraId="6634D6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84" w:type="pct"/>
            <w:vAlign w:val="center"/>
          </w:tcPr>
          <w:p w14:paraId="2C001F12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栏目</w:t>
            </w: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135F1582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内容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637D62E4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公开单位及数量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75A9D0D1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合计</w:t>
            </w:r>
          </w:p>
        </w:tc>
      </w:tr>
      <w:tr w14:paraId="5E04DD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restart"/>
            <w:tcBorders>
              <w:top w:val="nil"/>
            </w:tcBorders>
            <w:vAlign w:val="center"/>
          </w:tcPr>
          <w:p w14:paraId="0F7602C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1515" w:type="pct"/>
            <w:tcBorders>
              <w:left w:val="nil"/>
              <w:bottom w:val="single" w:color="auto" w:sz="4" w:space="0"/>
            </w:tcBorders>
            <w:vAlign w:val="center"/>
          </w:tcPr>
          <w:p w14:paraId="457230C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政府文件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6FFDBD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2C99126B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43B280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74E7A88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A51186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政府会议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0678974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45630DE4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4BECD3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61C7054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</w:tcBorders>
            <w:vAlign w:val="center"/>
          </w:tcPr>
          <w:p w14:paraId="79F9AE1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政府工作报告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3D0A35E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5EA08A2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E1DAF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0CD3E18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72F4E48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区级领导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C6A03A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37741F2E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66DEA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52D1D94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765F7A9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重要活动及讲话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5959208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052B626E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 w14:paraId="74B724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684" w:type="pct"/>
            <w:vMerge w:val="continue"/>
            <w:vAlign w:val="center"/>
          </w:tcPr>
          <w:p w14:paraId="65A9348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4E89B95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镇和部门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54016941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  <w:t>发改局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应急管理局、交通局、林业局、农业农村局、民政局、柳林镇2、田家庄镇、城关镇、长青镇2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6CE761D3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</w:tr>
      <w:tr w14:paraId="7D2DD3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67ED378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  <w:bottom w:val="single" w:color="auto" w:sz="4" w:space="0"/>
            </w:tcBorders>
            <w:vAlign w:val="center"/>
          </w:tcPr>
          <w:p w14:paraId="482B97E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政策解读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856B5A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42A72EA5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45FBFE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54F7CE5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56D002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提案建议办理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5412D92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3039550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14F211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188B9FF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0CD729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决策预公开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563E83A0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各镇、各部门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18C21314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0998F9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341C035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1F8FEA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反不正当竞争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D27BC14">
            <w:pPr>
              <w:pStyle w:val="2"/>
              <w:spacing w:after="0" w:line="240" w:lineRule="exact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应急管理局5、烟草专卖局3、市场监督管理局1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07BA89CE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 w14:paraId="3F311A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36989E8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02DAC3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规划计划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55B58A7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1429D0C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1112B4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7EE4C41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F238B9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人事信息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08FC52C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165058F8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0E3823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21E8379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5F1DEE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公务员事业单位招考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5B18F9C3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11460478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346A23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5950629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5B5C93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政务公开实践活动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2384CFE1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人社局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311919EF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44A275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tcBorders>
              <w:bottom w:val="single" w:color="auto" w:sz="4" w:space="0"/>
            </w:tcBorders>
            <w:vAlign w:val="center"/>
          </w:tcPr>
          <w:p w14:paraId="6606D60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622F1D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法治政府建设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35B8CE6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各镇、各相关部门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233ADDAA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</w:tr>
      <w:tr w14:paraId="06D774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restart"/>
            <w:tcBorders>
              <w:top w:val="single" w:color="auto" w:sz="4" w:space="0"/>
            </w:tcBorders>
            <w:vAlign w:val="center"/>
          </w:tcPr>
          <w:p w14:paraId="4E45409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财政资金信息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EDEAC4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政府预决算及三公经费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399F983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3ED3D67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36542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10B831A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</w:tcBorders>
            <w:vAlign w:val="center"/>
          </w:tcPr>
          <w:p w14:paraId="4F3F001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镇、部门预决算及三公经费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ECAF98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47879F0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39E128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0B504DB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0D9236D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预算绩效管理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7D1947EC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财政局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2EF36A04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953C3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3037025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left w:val="nil"/>
            </w:tcBorders>
            <w:vAlign w:val="center"/>
          </w:tcPr>
          <w:p w14:paraId="581EC2D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涉农补贴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F91612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财政局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160FCA61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4B7CA2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DBC6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重大建设项目</w:t>
            </w:r>
          </w:p>
        </w:tc>
        <w:tc>
          <w:tcPr>
            <w:tcW w:w="1515" w:type="pct"/>
            <w:tcBorders>
              <w:left w:val="nil"/>
              <w:bottom w:val="single" w:color="auto" w:sz="4" w:space="0"/>
            </w:tcBorders>
            <w:vAlign w:val="center"/>
          </w:tcPr>
          <w:p w14:paraId="504823B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批准和实施信息</w:t>
            </w:r>
          </w:p>
        </w:tc>
        <w:tc>
          <w:tcPr>
            <w:tcW w:w="2533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0968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6E72D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5520FA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restart"/>
            <w:tcBorders>
              <w:top w:val="single" w:color="auto" w:sz="4" w:space="0"/>
            </w:tcBorders>
            <w:vAlign w:val="center"/>
          </w:tcPr>
          <w:p w14:paraId="542994D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公共资源配置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6FFA62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国有土地使用权和矿业权出让</w:t>
            </w:r>
          </w:p>
        </w:tc>
        <w:tc>
          <w:tcPr>
            <w:tcW w:w="253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13644F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市自然资源和规划局凤翔分局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D1EC2E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78E13D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567E1C2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</w:tcBorders>
            <w:vAlign w:val="center"/>
          </w:tcPr>
          <w:p w14:paraId="3A01A02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住房保障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6D805DA7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住建局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00D2DDFB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2127FF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274BD5C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</w:tcBorders>
            <w:vAlign w:val="center"/>
          </w:tcPr>
          <w:p w14:paraId="531EB5A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药品及医用耗材采购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191327FF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医保局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12422B96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7213FD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restart"/>
            <w:tcBorders>
              <w:top w:val="single" w:color="auto" w:sz="4" w:space="0"/>
            </w:tcBorders>
            <w:vAlign w:val="center"/>
          </w:tcPr>
          <w:p w14:paraId="64900B7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社会公益事业建设领域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4ECA56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社会救助和社会福利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1790C2C6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民政局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07C88796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 w14:paraId="1E2658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154B1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508568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公共文化服务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0CBCDFC5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教体局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6C93AAE1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 w14:paraId="3B96DC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CFC6C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A925CF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社会保险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BBAC44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人社局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30638397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5AF27A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EBEEC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0F1123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公共法律服务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54FA6313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城市管理执法局1、医保局1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0B2AB721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CCF99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6AA11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2B3F4C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灾害事故救援及预警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05176C0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11D50C07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 w14:paraId="309441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restart"/>
            <w:tcBorders>
              <w:top w:val="single" w:color="auto" w:sz="4" w:space="0"/>
            </w:tcBorders>
            <w:vAlign w:val="center"/>
          </w:tcPr>
          <w:p w14:paraId="60E0DB2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基本民生保障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B74857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就业信息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03A46F1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人社局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47797F3D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 w14:paraId="1D67DA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3388155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1BD683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教育信息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014EBC79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教体局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7E35A86D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7D7E00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687CB43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E7268E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养老服务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493B45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4D55A6B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3DC045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739385C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7C080E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卫生健康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29F7D8A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行政审批服务局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3F400F7C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6CAABFE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2179505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2CC59E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医疗保障信息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34B5AB3C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医保局2、行政审批服务局2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2E20163D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 w14:paraId="7DFF74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tcBorders>
              <w:bottom w:val="single" w:color="auto" w:sz="4" w:space="0"/>
            </w:tcBorders>
            <w:vAlign w:val="center"/>
          </w:tcPr>
          <w:p w14:paraId="7403A1F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5DA2E1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食品药品安全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7804E1B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市场监督管理局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4AEF6370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020220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restart"/>
            <w:vAlign w:val="center"/>
          </w:tcPr>
          <w:p w14:paraId="4BD0A351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重点领域信息公开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34C9FD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乡村振兴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4F940FBF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农业农村局4、财政局1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0A0AA4B3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1EE675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5BBAF0D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C5B18F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2B75A73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市生态环境局凤翔分局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1B51EBA4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 w14:paraId="08CB03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vAlign w:val="center"/>
          </w:tcPr>
          <w:p w14:paraId="1F351DD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C2A3BC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应急管理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349DF171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lang w:val="en-US" w:eastAsia="zh-CN"/>
              </w:rPr>
              <w:t>应急管理局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22DD765F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2E120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Merge w:val="continue"/>
            <w:tcBorders>
              <w:bottom w:val="single" w:color="auto" w:sz="4" w:space="0"/>
            </w:tcBorders>
            <w:vAlign w:val="center"/>
          </w:tcPr>
          <w:p w14:paraId="0CE8812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25640C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行政许可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04849E4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行政审批服务局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0C8FCF2A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22F5D6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 w14:paraId="1CE8EE3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数据栏目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AF2810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统计公报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统计数据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3BD5BEF8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统计局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6C555F6C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08BB22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vAlign w:val="center"/>
          </w:tcPr>
          <w:p w14:paraId="3B86BB1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互动栏目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55FDA4D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热点关注、办理统计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14421B8F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108F6CD4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 w14:paraId="1C1D6C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  <w:jc w:val="center"/>
        </w:trPr>
        <w:tc>
          <w:tcPr>
            <w:tcW w:w="684" w:type="pct"/>
            <w:tcBorders>
              <w:bottom w:val="single" w:color="auto" w:sz="4" w:space="0"/>
            </w:tcBorders>
            <w:vAlign w:val="center"/>
          </w:tcPr>
          <w:p w14:paraId="2E8B468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区情栏目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B92D63D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凤翔大事、民间工艺</w:t>
            </w:r>
          </w:p>
        </w:tc>
        <w:tc>
          <w:tcPr>
            <w:tcW w:w="2533" w:type="pct"/>
            <w:tcBorders>
              <w:left w:val="nil"/>
              <w:right w:val="single" w:color="auto" w:sz="4" w:space="0"/>
            </w:tcBorders>
            <w:vAlign w:val="center"/>
          </w:tcPr>
          <w:p w14:paraId="1AF9C77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数据局</w:t>
            </w:r>
          </w:p>
        </w:tc>
        <w:tc>
          <w:tcPr>
            <w:tcW w:w="266" w:type="pct"/>
            <w:tcBorders>
              <w:left w:val="single" w:color="auto" w:sz="4" w:space="0"/>
            </w:tcBorders>
            <w:vAlign w:val="center"/>
          </w:tcPr>
          <w:p w14:paraId="42C3A62E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</w:tbl>
    <w:p w14:paraId="02B7374C">
      <w:pPr>
        <w:spacing w:beforeLines="50" w:line="240" w:lineRule="exact"/>
        <w:rPr>
          <w:rFonts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合计：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151</w:t>
      </w:r>
      <w:r>
        <w:rPr>
          <w:rFonts w:hint="eastAsia" w:ascii="Times New Roman" w:hAnsi="Times New Roman" w:eastAsia="仿宋_GB2312" w:cs="仿宋_GB2312"/>
          <w:color w:val="auto"/>
        </w:rPr>
        <w:t>条</w:t>
      </w:r>
    </w:p>
    <w:p w14:paraId="5D2A2D16">
      <w:pPr>
        <w:spacing w:beforeLines="50" w:line="240" w:lineRule="exact"/>
        <w:rPr>
          <w:rFonts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备注：统计时间为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</w:rPr>
        <w:t>月</w:t>
      </w:r>
      <w:r>
        <w:rPr>
          <w:rFonts w:ascii="Times New Roman" w:hAnsi="Times New Roman" w:eastAsia="仿宋_GB2312" w:cs="仿宋_GB2312"/>
          <w:color w:val="auto"/>
        </w:rPr>
        <w:t>1</w:t>
      </w:r>
      <w:r>
        <w:rPr>
          <w:rFonts w:hint="eastAsia" w:ascii="Times New Roman" w:hAnsi="Times New Roman" w:eastAsia="仿宋_GB2312" w:cs="仿宋_GB2312"/>
          <w:color w:val="auto"/>
        </w:rPr>
        <w:t>日至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</w:rPr>
        <w:t>月</w:t>
      </w:r>
      <w:r>
        <w:rPr>
          <w:rFonts w:ascii="Times New Roman" w:hAnsi="Times New Roman" w:eastAsia="仿宋_GB2312" w:cs="仿宋_GB2312"/>
          <w:color w:val="auto"/>
        </w:rPr>
        <w:t>3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</w:rPr>
        <w:t>日，要求实时更新，栏目保障单位至少每月更新</w:t>
      </w:r>
      <w:r>
        <w:rPr>
          <w:rFonts w:ascii="Times New Roman" w:hAnsi="Times New Roman" w:eastAsia="仿宋_GB2312" w:cs="仿宋_GB2312"/>
          <w:color w:val="auto"/>
        </w:rPr>
        <w:t>1</w:t>
      </w:r>
      <w:r>
        <w:rPr>
          <w:rFonts w:hint="eastAsia" w:ascii="Times New Roman" w:hAnsi="Times New Roman" w:eastAsia="仿宋_GB2312" w:cs="仿宋_GB2312"/>
          <w:color w:val="auto"/>
        </w:rPr>
        <w:t>条。</w:t>
      </w:r>
    </w:p>
    <w:p w14:paraId="68D4F78F">
      <w:pPr>
        <w:pStyle w:val="18"/>
        <w:spacing w:line="480" w:lineRule="exact"/>
        <w:ind w:firstLine="0"/>
        <w:rPr>
          <w:rFonts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</w:p>
    <w:p w14:paraId="13DA9EFD">
      <w:pPr>
        <w:pStyle w:val="18"/>
        <w:spacing w:line="480" w:lineRule="exact"/>
        <w:ind w:firstLine="0"/>
        <w:rPr>
          <w:rFonts w:ascii="Times New Roman" w:hAnsi="Times New Roman" w:eastAsia="黑体" w:cs="黑体"/>
          <w:color w:val="auto"/>
          <w:sz w:val="32"/>
          <w:szCs w:val="32"/>
          <w:lang w:val="en-US" w:eastAsia="zh-CN"/>
        </w:rPr>
      </w:pPr>
    </w:p>
    <w:p w14:paraId="3A2B8D5B">
      <w:pPr>
        <w:pStyle w:val="19"/>
        <w:keepNext/>
        <w:keepLines/>
        <w:spacing w:after="0" w:line="700" w:lineRule="exact"/>
        <w:rPr>
          <w:rFonts w:ascii="Times New Roman" w:hAnsi="Times New Roman" w:eastAsia="方正小标宋_GBK" w:cs="方正小标宋_GBK"/>
          <w:color w:val="auto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lang w:val="en-US" w:eastAsia="zh-CN"/>
        </w:rPr>
        <w:t>区长信箱办理情况统计表</w:t>
      </w:r>
    </w:p>
    <w:tbl>
      <w:tblPr>
        <w:tblStyle w:val="10"/>
        <w:tblW w:w="880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05"/>
        <w:gridCol w:w="1377"/>
        <w:gridCol w:w="1623"/>
        <w:gridCol w:w="1473"/>
        <w:gridCol w:w="1445"/>
      </w:tblGrid>
      <w:tr w14:paraId="2F62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Merge w:val="restart"/>
            <w:vAlign w:val="center"/>
          </w:tcPr>
          <w:p w14:paraId="58ED504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2782" w:type="dxa"/>
            <w:gridSpan w:val="2"/>
            <w:vAlign w:val="center"/>
          </w:tcPr>
          <w:p w14:paraId="20D9A210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区长信箱</w:t>
            </w:r>
          </w:p>
        </w:tc>
        <w:tc>
          <w:tcPr>
            <w:tcW w:w="1623" w:type="dxa"/>
            <w:vMerge w:val="restart"/>
            <w:vAlign w:val="center"/>
          </w:tcPr>
          <w:p w14:paraId="063BEEB8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2918" w:type="dxa"/>
            <w:gridSpan w:val="2"/>
            <w:vAlign w:val="center"/>
          </w:tcPr>
          <w:p w14:paraId="5690B39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区长信箱</w:t>
            </w:r>
          </w:p>
        </w:tc>
      </w:tr>
      <w:tr w14:paraId="6CB7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Merge w:val="continue"/>
            <w:vAlign w:val="center"/>
          </w:tcPr>
          <w:p w14:paraId="6072ADE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1AA0C78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办结</w:t>
            </w:r>
          </w:p>
        </w:tc>
        <w:tc>
          <w:tcPr>
            <w:tcW w:w="1377" w:type="dxa"/>
            <w:vAlign w:val="center"/>
          </w:tcPr>
          <w:p w14:paraId="7C59E602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逾期</w:t>
            </w:r>
          </w:p>
        </w:tc>
        <w:tc>
          <w:tcPr>
            <w:tcW w:w="1623" w:type="dxa"/>
            <w:vMerge w:val="continue"/>
            <w:vAlign w:val="center"/>
          </w:tcPr>
          <w:p w14:paraId="13D816C8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6B09EA75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办结</w:t>
            </w:r>
          </w:p>
        </w:tc>
        <w:tc>
          <w:tcPr>
            <w:tcW w:w="1445" w:type="dxa"/>
            <w:vAlign w:val="center"/>
          </w:tcPr>
          <w:p w14:paraId="32947B65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逾期</w:t>
            </w:r>
          </w:p>
        </w:tc>
      </w:tr>
      <w:tr w14:paraId="7FDB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0822D55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政府办</w:t>
            </w:r>
          </w:p>
        </w:tc>
        <w:tc>
          <w:tcPr>
            <w:tcW w:w="1405" w:type="dxa"/>
            <w:vAlign w:val="center"/>
          </w:tcPr>
          <w:p w14:paraId="2622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7" w:type="dxa"/>
            <w:vAlign w:val="center"/>
          </w:tcPr>
          <w:p w14:paraId="061CAE6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ECBC6C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统计局</w:t>
            </w:r>
          </w:p>
        </w:tc>
        <w:tc>
          <w:tcPr>
            <w:tcW w:w="1473" w:type="dxa"/>
            <w:vAlign w:val="center"/>
          </w:tcPr>
          <w:p w14:paraId="79ED693D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711660F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C25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A5151D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1405" w:type="dxa"/>
            <w:vAlign w:val="center"/>
          </w:tcPr>
          <w:p w14:paraId="328D5FDA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8E3199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30444C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民族宗教局</w:t>
            </w:r>
          </w:p>
        </w:tc>
        <w:tc>
          <w:tcPr>
            <w:tcW w:w="1473" w:type="dxa"/>
            <w:vAlign w:val="center"/>
          </w:tcPr>
          <w:p w14:paraId="47996AE4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61F4C6A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5A7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476FE0C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教体局</w:t>
            </w:r>
          </w:p>
        </w:tc>
        <w:tc>
          <w:tcPr>
            <w:tcW w:w="1405" w:type="dxa"/>
            <w:vAlign w:val="center"/>
          </w:tcPr>
          <w:p w14:paraId="2CCC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 w14:paraId="3D5F78D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FF9148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信访局</w:t>
            </w:r>
          </w:p>
        </w:tc>
        <w:tc>
          <w:tcPr>
            <w:tcW w:w="1473" w:type="dxa"/>
            <w:vAlign w:val="center"/>
          </w:tcPr>
          <w:p w14:paraId="01286BE9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48C4151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7893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0C600AB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工信局</w:t>
            </w:r>
          </w:p>
        </w:tc>
        <w:tc>
          <w:tcPr>
            <w:tcW w:w="1405" w:type="dxa"/>
            <w:vAlign w:val="center"/>
          </w:tcPr>
          <w:p w14:paraId="2D66B8B5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6198890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26DCCA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医疗保障局</w:t>
            </w:r>
          </w:p>
        </w:tc>
        <w:tc>
          <w:tcPr>
            <w:tcW w:w="1473" w:type="dxa"/>
            <w:vAlign w:val="center"/>
          </w:tcPr>
          <w:p w14:paraId="23933D25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6E2EF28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FFC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96A8EF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公安局</w:t>
            </w:r>
          </w:p>
        </w:tc>
        <w:tc>
          <w:tcPr>
            <w:tcW w:w="1405" w:type="dxa"/>
            <w:vAlign w:val="center"/>
          </w:tcPr>
          <w:p w14:paraId="79B0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77" w:type="dxa"/>
            <w:vAlign w:val="center"/>
          </w:tcPr>
          <w:p w14:paraId="38D634B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14338CC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乡村振兴局</w:t>
            </w:r>
          </w:p>
        </w:tc>
        <w:tc>
          <w:tcPr>
            <w:tcW w:w="1473" w:type="dxa"/>
            <w:vAlign w:val="center"/>
          </w:tcPr>
          <w:p w14:paraId="5BAD323F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00099B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58E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225228E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405" w:type="dxa"/>
            <w:vAlign w:val="center"/>
          </w:tcPr>
          <w:p w14:paraId="074ACF90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95FE40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F7273F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招商局</w:t>
            </w:r>
          </w:p>
        </w:tc>
        <w:tc>
          <w:tcPr>
            <w:tcW w:w="1473" w:type="dxa"/>
            <w:vAlign w:val="center"/>
          </w:tcPr>
          <w:p w14:paraId="56455B59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6D66620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542F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48C78F0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1405" w:type="dxa"/>
            <w:vAlign w:val="center"/>
          </w:tcPr>
          <w:p w14:paraId="11B70479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BC7F7A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379178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城市管理执法局</w:t>
            </w:r>
          </w:p>
        </w:tc>
        <w:tc>
          <w:tcPr>
            <w:tcW w:w="1473" w:type="dxa"/>
            <w:vAlign w:val="center"/>
          </w:tcPr>
          <w:p w14:paraId="02B4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 w14:paraId="301AFC0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E92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ED0138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1405" w:type="dxa"/>
            <w:vAlign w:val="center"/>
          </w:tcPr>
          <w:p w14:paraId="2EF019D9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33ABEEB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539EC9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电力局</w:t>
            </w:r>
          </w:p>
        </w:tc>
        <w:tc>
          <w:tcPr>
            <w:tcW w:w="1473" w:type="dxa"/>
            <w:vAlign w:val="center"/>
          </w:tcPr>
          <w:p w14:paraId="0AECFD64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E01E03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3709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A555E3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人社局</w:t>
            </w:r>
          </w:p>
        </w:tc>
        <w:tc>
          <w:tcPr>
            <w:tcW w:w="1405" w:type="dxa"/>
            <w:vAlign w:val="center"/>
          </w:tcPr>
          <w:p w14:paraId="7FB9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7" w:type="dxa"/>
            <w:vAlign w:val="center"/>
          </w:tcPr>
          <w:p w14:paraId="37C0968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C2F554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473" w:type="dxa"/>
            <w:vAlign w:val="center"/>
          </w:tcPr>
          <w:p w14:paraId="5B70228E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34F82F7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17C3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2369DDF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1405" w:type="dxa"/>
            <w:vAlign w:val="center"/>
          </w:tcPr>
          <w:p w14:paraId="2A4F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 w14:paraId="76D1D3D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BDB3A8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1473" w:type="dxa"/>
            <w:vAlign w:val="center"/>
          </w:tcPr>
          <w:p w14:paraId="6EBD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5" w:type="dxa"/>
            <w:vAlign w:val="center"/>
          </w:tcPr>
          <w:p w14:paraId="32BBC70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754D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5493BA3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生态环境局</w:t>
            </w:r>
          </w:p>
        </w:tc>
        <w:tc>
          <w:tcPr>
            <w:tcW w:w="1405" w:type="dxa"/>
            <w:vAlign w:val="center"/>
          </w:tcPr>
          <w:p w14:paraId="660DC962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AE779E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A3AA6B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虢王镇</w:t>
            </w:r>
          </w:p>
        </w:tc>
        <w:tc>
          <w:tcPr>
            <w:tcW w:w="1473" w:type="dxa"/>
            <w:vAlign w:val="center"/>
          </w:tcPr>
          <w:p w14:paraId="2CB8EE18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EF41B2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753A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9712D3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住建局</w:t>
            </w:r>
          </w:p>
        </w:tc>
        <w:tc>
          <w:tcPr>
            <w:tcW w:w="1405" w:type="dxa"/>
            <w:vAlign w:val="center"/>
          </w:tcPr>
          <w:p w14:paraId="0997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7" w:type="dxa"/>
            <w:vAlign w:val="center"/>
          </w:tcPr>
          <w:p w14:paraId="7768B5D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79628E1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彪角镇</w:t>
            </w:r>
          </w:p>
        </w:tc>
        <w:tc>
          <w:tcPr>
            <w:tcW w:w="1473" w:type="dxa"/>
            <w:vAlign w:val="center"/>
          </w:tcPr>
          <w:p w14:paraId="08817033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 w14:paraId="1C8FBB2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5D3C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62E20A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1405" w:type="dxa"/>
            <w:vAlign w:val="center"/>
          </w:tcPr>
          <w:p w14:paraId="4B89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 w14:paraId="19A7E96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03B692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横水镇</w:t>
            </w:r>
          </w:p>
        </w:tc>
        <w:tc>
          <w:tcPr>
            <w:tcW w:w="1473" w:type="dxa"/>
            <w:vAlign w:val="center"/>
          </w:tcPr>
          <w:p w14:paraId="06A73FF5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E03C92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65D9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C9BE67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水利局</w:t>
            </w:r>
          </w:p>
        </w:tc>
        <w:tc>
          <w:tcPr>
            <w:tcW w:w="1405" w:type="dxa"/>
            <w:vAlign w:val="center"/>
          </w:tcPr>
          <w:p w14:paraId="73AD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02E88A5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DED5B7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田家庄镇</w:t>
            </w:r>
          </w:p>
        </w:tc>
        <w:tc>
          <w:tcPr>
            <w:tcW w:w="1473" w:type="dxa"/>
            <w:vAlign w:val="center"/>
          </w:tcPr>
          <w:p w14:paraId="68A27FBD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7DA5333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8D0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EF72EE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1405" w:type="dxa"/>
            <w:vAlign w:val="center"/>
          </w:tcPr>
          <w:p w14:paraId="4B88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 w14:paraId="3905A5A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2E9979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糜杆桥镇</w:t>
            </w:r>
          </w:p>
        </w:tc>
        <w:tc>
          <w:tcPr>
            <w:tcW w:w="1473" w:type="dxa"/>
            <w:vAlign w:val="center"/>
          </w:tcPr>
          <w:p w14:paraId="13848622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7707B11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209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2992A74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商务局</w:t>
            </w:r>
          </w:p>
        </w:tc>
        <w:tc>
          <w:tcPr>
            <w:tcW w:w="1405" w:type="dxa"/>
            <w:vAlign w:val="center"/>
          </w:tcPr>
          <w:p w14:paraId="3DCF27A7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E448D7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5CE3E50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姚家沟镇</w:t>
            </w:r>
          </w:p>
        </w:tc>
        <w:tc>
          <w:tcPr>
            <w:tcW w:w="1473" w:type="dxa"/>
            <w:vAlign w:val="center"/>
          </w:tcPr>
          <w:p w14:paraId="023E9B8D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9EE399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8D2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CFCD87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文化和旅游局</w:t>
            </w:r>
          </w:p>
        </w:tc>
        <w:tc>
          <w:tcPr>
            <w:tcW w:w="1405" w:type="dxa"/>
            <w:vAlign w:val="center"/>
          </w:tcPr>
          <w:p w14:paraId="50B7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7" w:type="dxa"/>
            <w:vAlign w:val="center"/>
          </w:tcPr>
          <w:p w14:paraId="655F0A1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8A4677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范家寨镇</w:t>
            </w:r>
          </w:p>
        </w:tc>
        <w:tc>
          <w:tcPr>
            <w:tcW w:w="1473" w:type="dxa"/>
            <w:vAlign w:val="center"/>
          </w:tcPr>
          <w:p w14:paraId="3E5D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 w14:paraId="77D387F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3F03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3664C17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卫健局</w:t>
            </w:r>
          </w:p>
        </w:tc>
        <w:tc>
          <w:tcPr>
            <w:tcW w:w="1405" w:type="dxa"/>
            <w:vAlign w:val="center"/>
          </w:tcPr>
          <w:p w14:paraId="143A9644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 w14:paraId="2049CC6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9A37FF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1473" w:type="dxa"/>
            <w:vAlign w:val="center"/>
          </w:tcPr>
          <w:p w14:paraId="7F33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5" w:type="dxa"/>
            <w:vAlign w:val="center"/>
          </w:tcPr>
          <w:p w14:paraId="023AA65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50A9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40113A6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退役军人事务局</w:t>
            </w:r>
          </w:p>
        </w:tc>
        <w:tc>
          <w:tcPr>
            <w:tcW w:w="1405" w:type="dxa"/>
            <w:vAlign w:val="center"/>
          </w:tcPr>
          <w:p w14:paraId="643AC5B8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5F7CBC8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EFF9D7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长青镇</w:t>
            </w:r>
          </w:p>
        </w:tc>
        <w:tc>
          <w:tcPr>
            <w:tcW w:w="1473" w:type="dxa"/>
            <w:vAlign w:val="center"/>
          </w:tcPr>
          <w:p w14:paraId="7D89EE7F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 w14:paraId="6A2AB03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F3E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0E489EFE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应急管理局</w:t>
            </w:r>
          </w:p>
        </w:tc>
        <w:tc>
          <w:tcPr>
            <w:tcW w:w="1405" w:type="dxa"/>
            <w:vAlign w:val="center"/>
          </w:tcPr>
          <w:p w14:paraId="2205ECA9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 w14:paraId="474631F7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F79D745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陈村镇</w:t>
            </w:r>
          </w:p>
        </w:tc>
        <w:tc>
          <w:tcPr>
            <w:tcW w:w="1473" w:type="dxa"/>
            <w:vAlign w:val="center"/>
          </w:tcPr>
          <w:p w14:paraId="46B7854A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 w14:paraId="2127289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ECD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2ADCA1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审计局</w:t>
            </w:r>
          </w:p>
        </w:tc>
        <w:tc>
          <w:tcPr>
            <w:tcW w:w="1405" w:type="dxa"/>
            <w:vAlign w:val="center"/>
          </w:tcPr>
          <w:p w14:paraId="01192D41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E83C5DB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294EF5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南指挥镇</w:t>
            </w:r>
          </w:p>
        </w:tc>
        <w:tc>
          <w:tcPr>
            <w:tcW w:w="1473" w:type="dxa"/>
            <w:vAlign w:val="center"/>
          </w:tcPr>
          <w:p w14:paraId="65B68000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27EDBA4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41EA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6A85A640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市场监管局</w:t>
            </w:r>
          </w:p>
        </w:tc>
        <w:tc>
          <w:tcPr>
            <w:tcW w:w="1405" w:type="dxa"/>
            <w:vAlign w:val="center"/>
          </w:tcPr>
          <w:p w14:paraId="5E25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 w14:paraId="4E0E798A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6222F239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数据局</w:t>
            </w:r>
          </w:p>
        </w:tc>
        <w:tc>
          <w:tcPr>
            <w:tcW w:w="1473" w:type="dxa"/>
            <w:vAlign w:val="center"/>
          </w:tcPr>
          <w:p w14:paraId="4144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14:paraId="1F11AF43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646C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766AA7F1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405" w:type="dxa"/>
            <w:vAlign w:val="center"/>
          </w:tcPr>
          <w:p w14:paraId="6A0FD761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A35E572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2D75DC44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档案馆</w:t>
            </w:r>
          </w:p>
        </w:tc>
        <w:tc>
          <w:tcPr>
            <w:tcW w:w="1473" w:type="dxa"/>
            <w:vAlign w:val="center"/>
          </w:tcPr>
          <w:p w14:paraId="0295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  <w:vAlign w:val="center"/>
          </w:tcPr>
          <w:p w14:paraId="486A6ADD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7D5B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7" w:type="dxa"/>
            <w:vAlign w:val="center"/>
          </w:tcPr>
          <w:p w14:paraId="4B58CDDC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行政审批局</w:t>
            </w:r>
          </w:p>
        </w:tc>
        <w:tc>
          <w:tcPr>
            <w:tcW w:w="1405" w:type="dxa"/>
            <w:vAlign w:val="center"/>
          </w:tcPr>
          <w:p w14:paraId="223A42EB">
            <w:pPr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767980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474FD90F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3" w:type="dxa"/>
            <w:vAlign w:val="center"/>
          </w:tcPr>
          <w:p w14:paraId="4E72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445" w:type="dxa"/>
            <w:vAlign w:val="center"/>
          </w:tcPr>
          <w:p w14:paraId="76C5CEB8"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</w:tbl>
    <w:p w14:paraId="14CFFDDF">
      <w:pPr>
        <w:spacing w:beforeLines="50"/>
        <w:rPr>
          <w:rFonts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备注：统计时间为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</w:rPr>
        <w:t>月</w:t>
      </w:r>
      <w:r>
        <w:rPr>
          <w:rFonts w:ascii="Times New Roman" w:hAnsi="Times New Roman" w:eastAsia="仿宋_GB2312" w:cs="仿宋_GB2312"/>
          <w:color w:val="auto"/>
        </w:rPr>
        <w:t>1</w:t>
      </w:r>
      <w:r>
        <w:rPr>
          <w:rFonts w:hint="eastAsia" w:ascii="Times New Roman" w:hAnsi="Times New Roman" w:eastAsia="仿宋_GB2312" w:cs="仿宋_GB2312"/>
          <w:color w:val="auto"/>
        </w:rPr>
        <w:t>日至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</w:rPr>
        <w:t>月</w:t>
      </w:r>
      <w:r>
        <w:rPr>
          <w:rFonts w:ascii="Times New Roman" w:hAnsi="Times New Roman" w:eastAsia="仿宋_GB2312" w:cs="仿宋_GB2312"/>
          <w:color w:val="auto"/>
        </w:rPr>
        <w:t>3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</w:rPr>
        <w:t>日，严格按照答复时限进行办理和答复。</w:t>
      </w:r>
    </w:p>
    <w:p w14:paraId="4372E497">
      <w:pPr>
        <w:spacing w:beforeLines="50" w:line="40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5AC56E97">
      <w:pPr>
        <w:spacing w:beforeLines="50" w:line="400" w:lineRule="exact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auto"/>
          <w:sz w:val="32"/>
          <w:szCs w:val="32"/>
        </w:rPr>
        <w:t>4</w:t>
      </w:r>
    </w:p>
    <w:p w14:paraId="4331DD2C">
      <w:pPr>
        <w:pStyle w:val="2"/>
      </w:pPr>
    </w:p>
    <w:p w14:paraId="7A7268C8">
      <w:pPr>
        <w:pStyle w:val="2"/>
        <w:spacing w:line="700" w:lineRule="exact"/>
        <w:jc w:val="center"/>
        <w:rPr>
          <w:rFonts w:ascii="Times New Roman" w:hAnsi="Times New Roman" w:eastAsia="方正小标宋_GBK"/>
          <w:color w:val="auto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政务新媒体信息发布情况统计表</w:t>
      </w:r>
    </w:p>
    <w:tbl>
      <w:tblPr>
        <w:tblStyle w:val="10"/>
        <w:tblpPr w:leftFromText="180" w:rightFromText="180" w:vertAnchor="text" w:horzAnchor="page" w:tblpX="1669" w:tblpY="175"/>
        <w:tblOverlap w:val="never"/>
        <w:tblW w:w="87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687"/>
        <w:gridCol w:w="1688"/>
        <w:gridCol w:w="612"/>
        <w:gridCol w:w="588"/>
        <w:gridCol w:w="600"/>
        <w:gridCol w:w="587"/>
        <w:gridCol w:w="613"/>
        <w:gridCol w:w="637"/>
        <w:gridCol w:w="650"/>
        <w:gridCol w:w="676"/>
      </w:tblGrid>
      <w:tr w14:paraId="28F32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0467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C559C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单　位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F5BA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账号名称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69E1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月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535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月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190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月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A0F0C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合计</w:t>
            </w:r>
          </w:p>
        </w:tc>
      </w:tr>
      <w:tr w14:paraId="3280F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471E9">
            <w:pPr>
              <w:jc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12FD">
            <w:pPr>
              <w:jc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B21C5">
            <w:pPr>
              <w:jc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D0CB0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原创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830D9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转发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FFBCD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原创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0A29A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转发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30186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原创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75616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转发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E7B47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原创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987FB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18"/>
                <w:szCs w:val="18"/>
              </w:rPr>
              <w:t>转发</w:t>
            </w:r>
          </w:p>
        </w:tc>
      </w:tr>
      <w:tr w14:paraId="4A195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D1A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BBE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区政府办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5E1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凤翔发布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1F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3CE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8C6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67D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51A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ECE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8DB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A1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</w:tr>
      <w:tr w14:paraId="77385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420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C7A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范家寨镇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A54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最美果业范家寨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B3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8D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03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35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4B0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68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E94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4A5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 w14:paraId="25CD4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62C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92A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人社局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20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凤翔人社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111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77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69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1F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3C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A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66B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C9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</w:tr>
      <w:tr w14:paraId="5AFD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1BA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C25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糜杆桥镇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90E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糜港新镇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35B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DD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493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BA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C0A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3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20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893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 w14:paraId="1E055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DD2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560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7B8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凤翔市场监管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37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0F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34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BE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F3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8E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54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E5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</w:tr>
      <w:tr w14:paraId="1F77B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275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2FD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南指挥镇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6DD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雍秦古镇南指挥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47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BFD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FB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FA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C9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A8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B8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72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 w14:paraId="09FB1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464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EE6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姚家沟镇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F7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美丽姚家沟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4A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7D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6D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60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69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E5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A0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3C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 w14:paraId="1D1D6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FB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9AD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陈村镇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5C3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丝路古镇魅力陈村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4D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4A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88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AA4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10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E9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72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10E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</w:tr>
      <w:tr w14:paraId="6182C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762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AD5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彪角镇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A68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彪角微报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F8C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2BE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10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ED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2B9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308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21D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25D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</w:tr>
      <w:tr w14:paraId="57C9C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B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5A2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卫健局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3B8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健康凤翔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24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65A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69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B7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C8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437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1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A6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 w14:paraId="2856F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59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875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城关镇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268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雍州魅力城关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EB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EB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B2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25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3E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CF1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4B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86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</w:tr>
      <w:tr w14:paraId="4565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91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8F4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虢王镇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09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活力虢王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3D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A3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A7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F40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7B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81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6A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A31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 w14:paraId="0B25F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49B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170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横水镇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54E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凤翔横水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A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B5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2B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05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D8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5CC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D9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C9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</w:tr>
      <w:tr w14:paraId="66B6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CDF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C56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行政审批服务局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B36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凤翔行政审批服务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3E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A9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272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8F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384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0A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2B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7F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 w14:paraId="515A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E49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4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柳林镇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631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醉美柳林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20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00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36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6B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25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FF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9B1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5CE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</w:tr>
      <w:tr w14:paraId="361C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106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1E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田家庄镇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82B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掌上田家庄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73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EB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93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60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6E9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B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63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6B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 w14:paraId="0C1DA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292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A7D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长青镇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BD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幸福长青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585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3AF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0A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EE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B8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98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E77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EE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</w:tr>
      <w:tr w14:paraId="415A3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1D4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04F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980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凤翔发改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C0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FF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60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93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7F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CE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670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39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</w:tr>
      <w:tr w14:paraId="2CBA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34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A7A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教体局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87B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凤翔教育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391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8B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19C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8A6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F1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38B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B6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0A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</w:tr>
      <w:tr w14:paraId="605BE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1D8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AB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医保局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2BE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凤翔医保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E9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9F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F1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97B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D5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E9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33E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59E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 w14:paraId="30B7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21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84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文旅局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E1A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凤翔文化文物旅游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A3E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B7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354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9A6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BB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CA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4C8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CA6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</w:tr>
      <w:tr w14:paraId="606E5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1E3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595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0EA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凤翔高新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6C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F2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4A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89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878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11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A5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22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 w14:paraId="0AC57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7C2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5D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市公安局凤翔分局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2B8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凤翔公安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334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22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0A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43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97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F6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06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74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 w14:paraId="7A194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588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FAA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工信局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76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凤翔工信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AE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98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58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59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14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79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93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D50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</w:tr>
      <w:tr w14:paraId="44CAC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13E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14F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应急管理局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334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凤翔应急管理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3A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6E7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AC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FE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736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237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7FB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31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</w:tr>
      <w:tr w14:paraId="2102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8FF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DD4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032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凤翔民政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4C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FF0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6D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84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6B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60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7E8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60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</w:tr>
      <w:tr w14:paraId="469C1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59A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626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0F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07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54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7A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48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F16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972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C2A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1219</w:t>
            </w:r>
          </w:p>
        </w:tc>
      </w:tr>
    </w:tbl>
    <w:p w14:paraId="53C597CE">
      <w:pPr>
        <w:spacing w:beforeLines="50" w:line="220" w:lineRule="exact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  <w:color w:val="auto"/>
        </w:rPr>
        <w:t>备注：统计时间为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</w:rPr>
        <w:t>月</w:t>
      </w:r>
      <w:r>
        <w:rPr>
          <w:rFonts w:ascii="Times New Roman" w:hAnsi="Times New Roman" w:eastAsia="仿宋_GB2312" w:cs="仿宋_GB2312"/>
          <w:color w:val="auto"/>
        </w:rPr>
        <w:t>1</w:t>
      </w:r>
      <w:r>
        <w:rPr>
          <w:rFonts w:hint="eastAsia" w:ascii="Times New Roman" w:hAnsi="Times New Roman" w:eastAsia="仿宋_GB2312" w:cs="仿宋_GB2312"/>
          <w:color w:val="auto"/>
        </w:rPr>
        <w:t>日至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</w:rPr>
        <w:t>月</w:t>
      </w:r>
      <w:r>
        <w:rPr>
          <w:rFonts w:ascii="Times New Roman" w:hAnsi="Times New Roman" w:eastAsia="仿宋_GB2312" w:cs="仿宋_GB2312"/>
          <w:color w:val="auto"/>
        </w:rPr>
        <w:t>3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</w:rPr>
        <w:t>日，相关单位每周至少发布</w:t>
      </w:r>
      <w:r>
        <w:rPr>
          <w:rFonts w:ascii="Times New Roman" w:hAnsi="Times New Roman" w:eastAsia="仿宋_GB2312" w:cs="仿宋_GB2312"/>
          <w:color w:val="auto"/>
        </w:rPr>
        <w:t>1</w:t>
      </w:r>
      <w:r>
        <w:rPr>
          <w:rFonts w:hint="eastAsia" w:ascii="Times New Roman" w:hAnsi="Times New Roman" w:eastAsia="仿宋_GB2312" w:cs="仿宋_GB2312"/>
          <w:color w:val="auto"/>
        </w:rPr>
        <w:t>条原创信息，并完成国办公</w:t>
      </w:r>
      <w:r>
        <w:rPr>
          <w:rFonts w:hint="eastAsia" w:ascii="Times New Roman" w:hAnsi="Times New Roman" w:eastAsia="仿宋_GB2312" w:cs="仿宋_GB2312"/>
        </w:rPr>
        <w:t>开办转发任务。</w:t>
      </w:r>
    </w:p>
    <w:p w14:paraId="6BD1283E">
      <w:pPr>
        <w:pStyle w:val="3"/>
        <w:spacing w:line="500" w:lineRule="exact"/>
        <w:ind w:left="0" w:firstLine="0"/>
        <w:rPr>
          <w:rFonts w:ascii="Times New Roman" w:hAnsi="Times New Roman" w:eastAsia="仿宋_GB2312" w:cs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587" w:right="1559" w:bottom="1587" w:left="1559" w:header="510" w:footer="1417" w:gutter="0"/>
          <w:pgNumType w:fmt="numberInDash"/>
          <w:cols w:space="0" w:num="1"/>
          <w:rtlGutter w:val="0"/>
          <w:docGrid w:type="lines" w:linePitch="312" w:charSpace="0"/>
        </w:sectPr>
      </w:pPr>
      <w:bookmarkStart w:id="3" w:name="_GoBack"/>
      <w:bookmarkEnd w:id="3"/>
    </w:p>
    <w:p w14:paraId="61E28EAE">
      <w:pPr>
        <w:adjustRightInd w:val="0"/>
        <w:spacing w:line="500" w:lineRule="exact"/>
        <w:ind w:right="425"/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5" w:type="default"/>
      <w:pgSz w:w="11906" w:h="16838"/>
      <w:pgMar w:top="1587" w:right="1559" w:bottom="1587" w:left="1559" w:header="510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1E4FF2-CC71-492B-8D33-2881D8A7A5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4601E13-BF1D-48C6-A80C-8555E759DB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ABCA983-895E-44D9-B891-3E387120A1E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A6919">
    <w:pPr>
      <w:pStyle w:val="7"/>
      <w:framePr w:wrap="around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- 10 -</w:t>
    </w:r>
    <w:r>
      <w:rPr>
        <w:rStyle w:val="13"/>
        <w:rFonts w:ascii="宋体" w:hAnsi="宋体"/>
        <w:sz w:val="28"/>
        <w:szCs w:val="28"/>
      </w:rPr>
      <w:fldChar w:fldCharType="end"/>
    </w:r>
  </w:p>
  <w:p w14:paraId="47096A01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2D459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2B4748B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E06B1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2FA388F"/>
    <w:rsid w:val="001E2098"/>
    <w:rsid w:val="002523EC"/>
    <w:rsid w:val="00271AB1"/>
    <w:rsid w:val="00294959"/>
    <w:rsid w:val="00321098"/>
    <w:rsid w:val="004C5577"/>
    <w:rsid w:val="005A2DAD"/>
    <w:rsid w:val="00631383"/>
    <w:rsid w:val="00684ADB"/>
    <w:rsid w:val="006D2F0E"/>
    <w:rsid w:val="006E6E05"/>
    <w:rsid w:val="00730411"/>
    <w:rsid w:val="007F155A"/>
    <w:rsid w:val="008102F1"/>
    <w:rsid w:val="00876CDA"/>
    <w:rsid w:val="00960202"/>
    <w:rsid w:val="00AA49EA"/>
    <w:rsid w:val="00AC16E4"/>
    <w:rsid w:val="00AD07EA"/>
    <w:rsid w:val="00AE0760"/>
    <w:rsid w:val="00B3123F"/>
    <w:rsid w:val="00C6664C"/>
    <w:rsid w:val="00C94011"/>
    <w:rsid w:val="00CD424A"/>
    <w:rsid w:val="00CF5E77"/>
    <w:rsid w:val="00DC1DB4"/>
    <w:rsid w:val="00DF4D72"/>
    <w:rsid w:val="00E47C9E"/>
    <w:rsid w:val="00F13620"/>
    <w:rsid w:val="00F51559"/>
    <w:rsid w:val="00F707C9"/>
    <w:rsid w:val="014F483F"/>
    <w:rsid w:val="015754F6"/>
    <w:rsid w:val="01F109CA"/>
    <w:rsid w:val="02511F45"/>
    <w:rsid w:val="03411FB9"/>
    <w:rsid w:val="035241C7"/>
    <w:rsid w:val="03626232"/>
    <w:rsid w:val="03977E2B"/>
    <w:rsid w:val="04B14F1D"/>
    <w:rsid w:val="0530678A"/>
    <w:rsid w:val="05BD626F"/>
    <w:rsid w:val="05BE3D95"/>
    <w:rsid w:val="07F139C5"/>
    <w:rsid w:val="081952B3"/>
    <w:rsid w:val="088272FC"/>
    <w:rsid w:val="08837BBE"/>
    <w:rsid w:val="08DA2C94"/>
    <w:rsid w:val="09DB7D53"/>
    <w:rsid w:val="0A220D54"/>
    <w:rsid w:val="0A650C83"/>
    <w:rsid w:val="0AA56EA8"/>
    <w:rsid w:val="0AC05EBA"/>
    <w:rsid w:val="0BD800C2"/>
    <w:rsid w:val="0DA16476"/>
    <w:rsid w:val="0DF92489"/>
    <w:rsid w:val="0E4D215A"/>
    <w:rsid w:val="0E8A2A67"/>
    <w:rsid w:val="0EE3391E"/>
    <w:rsid w:val="0F587009"/>
    <w:rsid w:val="0FA0237A"/>
    <w:rsid w:val="10FB6ED7"/>
    <w:rsid w:val="11A26319"/>
    <w:rsid w:val="121F0633"/>
    <w:rsid w:val="122F258B"/>
    <w:rsid w:val="1288550F"/>
    <w:rsid w:val="12AF0CEE"/>
    <w:rsid w:val="12D44BF8"/>
    <w:rsid w:val="12F23B9B"/>
    <w:rsid w:val="13F56BD4"/>
    <w:rsid w:val="14F0383F"/>
    <w:rsid w:val="1556710E"/>
    <w:rsid w:val="15DD5B72"/>
    <w:rsid w:val="16E830A9"/>
    <w:rsid w:val="172C36A3"/>
    <w:rsid w:val="17922B68"/>
    <w:rsid w:val="17A32F79"/>
    <w:rsid w:val="1800023D"/>
    <w:rsid w:val="181347CA"/>
    <w:rsid w:val="183121A5"/>
    <w:rsid w:val="18491C1E"/>
    <w:rsid w:val="1A275744"/>
    <w:rsid w:val="1AE45BF4"/>
    <w:rsid w:val="1B4346C9"/>
    <w:rsid w:val="1CC7757C"/>
    <w:rsid w:val="1D8965DF"/>
    <w:rsid w:val="1DDC5859"/>
    <w:rsid w:val="1E150BFD"/>
    <w:rsid w:val="1E191F45"/>
    <w:rsid w:val="1E205229"/>
    <w:rsid w:val="1E37603B"/>
    <w:rsid w:val="1F414F1C"/>
    <w:rsid w:val="20D12777"/>
    <w:rsid w:val="217B67D8"/>
    <w:rsid w:val="21A165ED"/>
    <w:rsid w:val="21A954A2"/>
    <w:rsid w:val="21BE0F4D"/>
    <w:rsid w:val="21D249F9"/>
    <w:rsid w:val="22772F1F"/>
    <w:rsid w:val="22E41D1F"/>
    <w:rsid w:val="23164DB9"/>
    <w:rsid w:val="23E34E2B"/>
    <w:rsid w:val="256C6F12"/>
    <w:rsid w:val="25C91C6F"/>
    <w:rsid w:val="26213859"/>
    <w:rsid w:val="270A69E3"/>
    <w:rsid w:val="27391076"/>
    <w:rsid w:val="285500F4"/>
    <w:rsid w:val="28865DDE"/>
    <w:rsid w:val="28A30E9D"/>
    <w:rsid w:val="28AF339E"/>
    <w:rsid w:val="28E53263"/>
    <w:rsid w:val="2907142C"/>
    <w:rsid w:val="292B29F6"/>
    <w:rsid w:val="293207A9"/>
    <w:rsid w:val="296F6FD1"/>
    <w:rsid w:val="2A21065D"/>
    <w:rsid w:val="2A9F5A23"/>
    <w:rsid w:val="2AF43C32"/>
    <w:rsid w:val="2AF75F56"/>
    <w:rsid w:val="2B697FE3"/>
    <w:rsid w:val="2BC74EA2"/>
    <w:rsid w:val="2BD575BF"/>
    <w:rsid w:val="2E262354"/>
    <w:rsid w:val="2E497DF1"/>
    <w:rsid w:val="2F052472"/>
    <w:rsid w:val="30662EDC"/>
    <w:rsid w:val="310B14D9"/>
    <w:rsid w:val="313F372D"/>
    <w:rsid w:val="314174A5"/>
    <w:rsid w:val="31817AFF"/>
    <w:rsid w:val="3183186B"/>
    <w:rsid w:val="32680CEF"/>
    <w:rsid w:val="33260700"/>
    <w:rsid w:val="33552D94"/>
    <w:rsid w:val="34452E08"/>
    <w:rsid w:val="344935A4"/>
    <w:rsid w:val="345012C7"/>
    <w:rsid w:val="3538471B"/>
    <w:rsid w:val="362468B0"/>
    <w:rsid w:val="373B6744"/>
    <w:rsid w:val="374613C3"/>
    <w:rsid w:val="37863E63"/>
    <w:rsid w:val="37BF130A"/>
    <w:rsid w:val="38355293"/>
    <w:rsid w:val="38B44A00"/>
    <w:rsid w:val="38F94C28"/>
    <w:rsid w:val="39012C2D"/>
    <w:rsid w:val="391F631E"/>
    <w:rsid w:val="396401D4"/>
    <w:rsid w:val="3A382B11"/>
    <w:rsid w:val="3A72247D"/>
    <w:rsid w:val="3B471B5C"/>
    <w:rsid w:val="3C8C04F2"/>
    <w:rsid w:val="3C8D7A42"/>
    <w:rsid w:val="3D8A567F"/>
    <w:rsid w:val="3E646581"/>
    <w:rsid w:val="3ECB436E"/>
    <w:rsid w:val="3F125FDD"/>
    <w:rsid w:val="3F4F5483"/>
    <w:rsid w:val="3F5951EC"/>
    <w:rsid w:val="3FEF631E"/>
    <w:rsid w:val="40041DC9"/>
    <w:rsid w:val="40047EF4"/>
    <w:rsid w:val="40CD4117"/>
    <w:rsid w:val="41941FB2"/>
    <w:rsid w:val="431E631B"/>
    <w:rsid w:val="44B55D88"/>
    <w:rsid w:val="46535859"/>
    <w:rsid w:val="466D2894"/>
    <w:rsid w:val="474156B1"/>
    <w:rsid w:val="49247038"/>
    <w:rsid w:val="49684810"/>
    <w:rsid w:val="4B441C14"/>
    <w:rsid w:val="4B8F1FB5"/>
    <w:rsid w:val="4C184660"/>
    <w:rsid w:val="4D225F85"/>
    <w:rsid w:val="4D857EF8"/>
    <w:rsid w:val="4E035DB6"/>
    <w:rsid w:val="4E0F475B"/>
    <w:rsid w:val="4F584780"/>
    <w:rsid w:val="4FDC066D"/>
    <w:rsid w:val="50083210"/>
    <w:rsid w:val="503F4A4C"/>
    <w:rsid w:val="50A53826"/>
    <w:rsid w:val="5115022B"/>
    <w:rsid w:val="511B5CE4"/>
    <w:rsid w:val="516E79EA"/>
    <w:rsid w:val="516F0B4D"/>
    <w:rsid w:val="51A52CE0"/>
    <w:rsid w:val="51BC357F"/>
    <w:rsid w:val="51FC4FF6"/>
    <w:rsid w:val="526C6053"/>
    <w:rsid w:val="527F1783"/>
    <w:rsid w:val="539E5689"/>
    <w:rsid w:val="53B46B1B"/>
    <w:rsid w:val="54C53DC5"/>
    <w:rsid w:val="55F83D27"/>
    <w:rsid w:val="56873C60"/>
    <w:rsid w:val="57E427B4"/>
    <w:rsid w:val="58613E05"/>
    <w:rsid w:val="58F00CE5"/>
    <w:rsid w:val="59822285"/>
    <w:rsid w:val="599D5C82"/>
    <w:rsid w:val="5B24736C"/>
    <w:rsid w:val="5B277F80"/>
    <w:rsid w:val="5C021D12"/>
    <w:rsid w:val="5C0D3192"/>
    <w:rsid w:val="5C763BF7"/>
    <w:rsid w:val="5CAE513F"/>
    <w:rsid w:val="5EB8718E"/>
    <w:rsid w:val="5F830B05"/>
    <w:rsid w:val="5FAF36A8"/>
    <w:rsid w:val="60F91B1A"/>
    <w:rsid w:val="61163756"/>
    <w:rsid w:val="611B37BA"/>
    <w:rsid w:val="617C580C"/>
    <w:rsid w:val="61EF2482"/>
    <w:rsid w:val="621157A3"/>
    <w:rsid w:val="62225A12"/>
    <w:rsid w:val="62914838"/>
    <w:rsid w:val="63302D52"/>
    <w:rsid w:val="639F1C85"/>
    <w:rsid w:val="645C1924"/>
    <w:rsid w:val="64B81251"/>
    <w:rsid w:val="65217469"/>
    <w:rsid w:val="65842EE1"/>
    <w:rsid w:val="65B33B79"/>
    <w:rsid w:val="65E3715F"/>
    <w:rsid w:val="66A31A8D"/>
    <w:rsid w:val="677D22DE"/>
    <w:rsid w:val="67FC60F7"/>
    <w:rsid w:val="68A11FFC"/>
    <w:rsid w:val="69495C43"/>
    <w:rsid w:val="695B2E07"/>
    <w:rsid w:val="69CC12FA"/>
    <w:rsid w:val="69E9420C"/>
    <w:rsid w:val="6ACD516E"/>
    <w:rsid w:val="6B005DC8"/>
    <w:rsid w:val="6B086362"/>
    <w:rsid w:val="6B7C465A"/>
    <w:rsid w:val="6C7D61F2"/>
    <w:rsid w:val="6CC83FFB"/>
    <w:rsid w:val="6DD020AB"/>
    <w:rsid w:val="6DFF2B78"/>
    <w:rsid w:val="6E103B09"/>
    <w:rsid w:val="6E113780"/>
    <w:rsid w:val="6FD20CED"/>
    <w:rsid w:val="7058007C"/>
    <w:rsid w:val="7080699B"/>
    <w:rsid w:val="708C4F75"/>
    <w:rsid w:val="71693157"/>
    <w:rsid w:val="723965F5"/>
    <w:rsid w:val="72FA388F"/>
    <w:rsid w:val="731C6E4F"/>
    <w:rsid w:val="73D74B24"/>
    <w:rsid w:val="74624D35"/>
    <w:rsid w:val="747E5633"/>
    <w:rsid w:val="75010357"/>
    <w:rsid w:val="753328B9"/>
    <w:rsid w:val="762D3121"/>
    <w:rsid w:val="771F6F0D"/>
    <w:rsid w:val="77FC2DAB"/>
    <w:rsid w:val="79110AD8"/>
    <w:rsid w:val="79A11E5C"/>
    <w:rsid w:val="7A3C7DD6"/>
    <w:rsid w:val="7A6954FB"/>
    <w:rsid w:val="7A7B26AD"/>
    <w:rsid w:val="7AE00762"/>
    <w:rsid w:val="7B923C80"/>
    <w:rsid w:val="7C091F3A"/>
    <w:rsid w:val="7D172435"/>
    <w:rsid w:val="7D2D1788"/>
    <w:rsid w:val="7D474AC8"/>
    <w:rsid w:val="7E3B4ECA"/>
    <w:rsid w:val="7E635932"/>
    <w:rsid w:val="7E9712AE"/>
    <w:rsid w:val="7EE750D0"/>
    <w:rsid w:val="7F2F4A25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link w:val="15"/>
    <w:qFormat/>
    <w:uiPriority w:val="99"/>
    <w:pPr>
      <w:spacing w:after="120"/>
    </w:pPr>
    <w:rPr>
      <w:rFonts w:ascii="等线" w:hAnsi="等线" w:eastAsia="等线"/>
      <w:sz w:val="16"/>
      <w:szCs w:val="16"/>
    </w:rPr>
  </w:style>
  <w:style w:type="paragraph" w:customStyle="1" w:styleId="3">
    <w:name w:val="Char1"/>
    <w:basedOn w:val="1"/>
    <w:qFormat/>
    <w:uiPriority w:val="99"/>
    <w:pPr>
      <w:ind w:left="840" w:hanging="420"/>
    </w:pPr>
    <w:rPr>
      <w:sz w:val="24"/>
      <w:szCs w:val="30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color w:val="000000"/>
      <w:kern w:val="0"/>
      <w:sz w:val="24"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Emphasis"/>
    <w:basedOn w:val="11"/>
    <w:qFormat/>
    <w:uiPriority w:val="99"/>
    <w:rPr>
      <w:rFonts w:cs="Times New Roman"/>
      <w:i/>
    </w:rPr>
  </w:style>
  <w:style w:type="character" w:customStyle="1" w:styleId="15">
    <w:name w:val="Body Text 3 Char"/>
    <w:basedOn w:val="11"/>
    <w:link w:val="2"/>
    <w:semiHidden/>
    <w:qFormat/>
    <w:locked/>
    <w:uiPriority w:val="99"/>
    <w:rPr>
      <w:rFonts w:ascii="Calibri" w:hAnsi="Calibri" w:cs="Times New Roman"/>
      <w:sz w:val="16"/>
      <w:szCs w:val="16"/>
    </w:rPr>
  </w:style>
  <w:style w:type="character" w:customStyle="1" w:styleId="16">
    <w:name w:val="Foot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11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8">
    <w:name w:val="Body text|1"/>
    <w:basedOn w:val="1"/>
    <w:qFormat/>
    <w:uiPriority w:val="99"/>
    <w:pPr>
      <w:spacing w:line="437" w:lineRule="auto"/>
      <w:ind w:firstLine="400"/>
      <w:jc w:val="left"/>
    </w:pPr>
    <w:rPr>
      <w:rFonts w:ascii="宋体" w:hAnsi="宋体"/>
      <w:kern w:val="0"/>
      <w:sz w:val="30"/>
      <w:szCs w:val="30"/>
      <w:lang w:val="zh-TW" w:eastAsia="zh-TW"/>
    </w:rPr>
  </w:style>
  <w:style w:type="paragraph" w:customStyle="1" w:styleId="19">
    <w:name w:val="Heading #2|1"/>
    <w:basedOn w:val="1"/>
    <w:qFormat/>
    <w:uiPriority w:val="99"/>
    <w:pPr>
      <w:spacing w:after="560" w:line="586" w:lineRule="exact"/>
      <w:jc w:val="center"/>
      <w:outlineLvl w:val="1"/>
    </w:pPr>
    <w:rPr>
      <w:rFonts w:ascii="宋体" w:hAnsi="宋体"/>
      <w:color w:val="444648"/>
      <w:kern w:val="0"/>
      <w:sz w:val="44"/>
      <w:szCs w:val="44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2416</Words>
  <Characters>2485</Characters>
  <Lines>0</Lines>
  <Paragraphs>0</Paragraphs>
  <TotalTime>1</TotalTime>
  <ScaleCrop>false</ScaleCrop>
  <LinksUpToDate>false</LinksUpToDate>
  <CharactersWithSpaces>2502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2025-01-06T06:41:00Z</dcterms:created>
  <dc:creator>一 一</dc:creator>
  <cp:lastModifiedBy>饶指青丝</cp:lastModifiedBy>
  <cp:lastPrinted>2025-07-15T07:28:00Z</cp:lastPrinted>
  <dcterms:modified xsi:type="dcterms:W3CDTF">2025-07-17T02:46:41Z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eyJoZGlkIjoiN2FhZDQ0MGJlYTg5MTNmNjIwOThmMDZmMDNmNTA2OTAiLCJ1c2VySWQiOiIyOTY5MDUxNzUifQ==</vt:lpwstr>
  </property>
  <property fmtid="{D5CDD505-2E9C-101B-9397-08002B2CF9AE}" pid="4" name="ICV">
    <vt:lpwstr>4EA663E60AA14C2BA3B11359A362FC35_12</vt:lpwstr>
  </property>
</Properties>
</file>