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C3B14">
      <w:pPr>
        <w:tabs>
          <w:tab w:val="left" w:pos="7560"/>
          <w:tab w:val="left" w:pos="7740"/>
        </w:tabs>
        <w:spacing w:line="560" w:lineRule="exact"/>
        <w:rPr>
          <w:rFonts w:ascii="仿宋_GB2312" w:hAnsi="黑体" w:eastAsia="仿宋_GB2312" w:cs="宋体"/>
          <w:color w:val="000000"/>
          <w:sz w:val="32"/>
          <w:szCs w:val="32"/>
        </w:rPr>
      </w:pPr>
      <w:r>
        <w:rPr>
          <w:rFonts w:hint="eastAsia" w:ascii="仿宋_GB2312" w:hAnsi="黑体" w:eastAsia="仿宋_GB2312" w:cs="宋体"/>
          <w:color w:val="000000"/>
          <w:sz w:val="32"/>
          <w:szCs w:val="32"/>
        </w:rPr>
        <w:t>附件1</w:t>
      </w:r>
    </w:p>
    <w:p w14:paraId="10D05E94">
      <w:pPr>
        <w:tabs>
          <w:tab w:val="left" w:pos="4805"/>
        </w:tabs>
        <w:jc w:val="center"/>
        <w:rPr>
          <w:rFonts w:ascii="黑体" w:hAnsi="黑体" w:eastAsia="黑体" w:cs="仿宋_GB2312"/>
          <w:bCs/>
          <w:sz w:val="30"/>
          <w:szCs w:val="30"/>
        </w:rPr>
      </w:pPr>
      <w:r>
        <w:rPr>
          <w:rFonts w:hint="eastAsia" w:ascii="黑体" w:hAnsi="黑体" w:eastAsia="黑体" w:cs="仿宋_GB2312"/>
          <w:bCs/>
          <w:sz w:val="30"/>
          <w:szCs w:val="30"/>
        </w:rPr>
        <w:t>宝鸡市2025年凤翔区公开招聘社区专职工作人员笔试加分申请表</w:t>
      </w:r>
    </w:p>
    <w:tbl>
      <w:tblPr>
        <w:tblStyle w:val="4"/>
        <w:tblW w:w="91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6"/>
        <w:gridCol w:w="1583"/>
        <w:gridCol w:w="991"/>
        <w:gridCol w:w="545"/>
        <w:gridCol w:w="647"/>
        <w:gridCol w:w="770"/>
        <w:gridCol w:w="916"/>
        <w:gridCol w:w="644"/>
        <w:gridCol w:w="1308"/>
      </w:tblGrid>
      <w:tr w14:paraId="3CD51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B4E94">
            <w:pPr>
              <w:spacing w:line="320" w:lineRule="exact"/>
              <w:jc w:val="center"/>
              <w:rPr>
                <w:rFonts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>姓  名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BCD87">
            <w:pPr>
              <w:spacing w:line="320" w:lineRule="exact"/>
              <w:jc w:val="center"/>
              <w:rPr>
                <w:rFonts w:ascii="黑体" w:hAnsi="黑体" w:eastAsia="黑体" w:cs="仿宋_GB2312"/>
                <w:sz w:val="24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9A31B">
            <w:pPr>
              <w:spacing w:line="320" w:lineRule="exact"/>
              <w:jc w:val="center"/>
              <w:rPr>
                <w:rFonts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>性别</w:t>
            </w: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7BF9E">
            <w:pPr>
              <w:spacing w:line="320" w:lineRule="exact"/>
              <w:jc w:val="center"/>
              <w:rPr>
                <w:rFonts w:ascii="黑体" w:hAnsi="黑体" w:eastAsia="黑体" w:cs="仿宋_GB2312"/>
                <w:sz w:val="24"/>
              </w:rPr>
            </w:pP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ADBED">
            <w:pPr>
              <w:spacing w:line="320" w:lineRule="exact"/>
              <w:jc w:val="center"/>
              <w:rPr>
                <w:rFonts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>出生年月</w:t>
            </w: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143FC">
            <w:pPr>
              <w:spacing w:line="320" w:lineRule="exact"/>
              <w:jc w:val="center"/>
              <w:rPr>
                <w:rFonts w:ascii="黑体" w:hAnsi="黑体" w:eastAsia="黑体" w:cs="仿宋_GB2312"/>
                <w:sz w:val="24"/>
              </w:rPr>
            </w:pPr>
          </w:p>
        </w:tc>
      </w:tr>
      <w:tr w14:paraId="63B12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018BF">
            <w:pPr>
              <w:spacing w:line="320" w:lineRule="exact"/>
              <w:jc w:val="center"/>
              <w:rPr>
                <w:rFonts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>身份证号码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74D19">
            <w:pPr>
              <w:spacing w:line="320" w:lineRule="exact"/>
              <w:rPr>
                <w:rFonts w:ascii="黑体" w:hAnsi="黑体" w:eastAsia="黑体" w:cs="仿宋_GB2312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978E9">
            <w:pPr>
              <w:spacing w:line="320" w:lineRule="exact"/>
              <w:rPr>
                <w:rFonts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>联系电话</w:t>
            </w:r>
          </w:p>
        </w:tc>
        <w:tc>
          <w:tcPr>
            <w:tcW w:w="2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ACEEF">
            <w:pPr>
              <w:spacing w:line="320" w:lineRule="exact"/>
              <w:rPr>
                <w:rFonts w:ascii="黑体" w:hAnsi="黑体" w:eastAsia="黑体" w:cs="仿宋_GB2312"/>
                <w:sz w:val="24"/>
              </w:rPr>
            </w:pPr>
          </w:p>
        </w:tc>
      </w:tr>
      <w:tr w14:paraId="72A58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78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FFCE9">
            <w:pPr>
              <w:spacing w:line="320" w:lineRule="exact"/>
              <w:jc w:val="center"/>
              <w:rPr>
                <w:rFonts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>加分项目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206FA">
            <w:pPr>
              <w:spacing w:line="320" w:lineRule="exact"/>
              <w:rPr>
                <w:rFonts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 xml:space="preserve">申请分值 </w:t>
            </w:r>
          </w:p>
        </w:tc>
      </w:tr>
      <w:tr w14:paraId="4D83B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78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F7CCB">
            <w:pPr>
              <w:spacing w:line="32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1.在城镇社区工作3年以上（截至笔试之日）的现有社区“两委”成员和社区服务站公益性岗位人员，且报考现工作社区所在县区的加10分。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A83C8"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EAEA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78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9E2F9">
            <w:pPr>
              <w:spacing w:line="32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2.取得《社会工作者职业水平证书》者，按照初级、中级、高级三个级别分别加5分、8分、10分。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61DD7"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E011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  <w:jc w:val="center"/>
        </w:trPr>
        <w:tc>
          <w:tcPr>
            <w:tcW w:w="78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BE4DC">
            <w:pPr>
              <w:spacing w:line="32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自主就业的退役士兵，获得中央军事委员会授予荣誉称号的加20分，获得军队军区级单位授予荣誉称号或者荣获一等功的加15分，荣获二等功的加10分，荣获三等功的加5分，多次获得荣誉称号或者立功的，按照其中最高等级加分。大学本科毕业后入伍的加10分，大学专科毕业后入伍的加5分。每超期服役1年加1分，此类加分最高不得超过20分。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2F748"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515B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1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DF9F0">
            <w:pPr>
              <w:spacing w:line="320" w:lineRule="exact"/>
              <w:ind w:firstLine="480" w:firstLineChars="20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同时符合以上加分条件的，只按分值最高单项加分，不得累加。</w:t>
            </w:r>
          </w:p>
        </w:tc>
      </w:tr>
      <w:tr w14:paraId="3BC00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DE47F">
            <w:pPr>
              <w:spacing w:line="320" w:lineRule="exact"/>
              <w:jc w:val="center"/>
              <w:rPr>
                <w:rFonts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>本人承诺</w:t>
            </w:r>
          </w:p>
        </w:tc>
        <w:tc>
          <w:tcPr>
            <w:tcW w:w="74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4506E">
            <w:pPr>
              <w:pStyle w:val="3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7DF3D7DB">
            <w:pPr>
              <w:pStyle w:val="3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本人所提供的材料真实有效，如有虚假责任自负。</w:t>
            </w:r>
          </w:p>
          <w:p w14:paraId="1BA30464">
            <w:pPr>
              <w:pStyle w:val="3"/>
              <w:spacing w:line="320" w:lineRule="exact"/>
              <w:ind w:firstLine="5160" w:firstLineChars="215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本人签名：</w:t>
            </w:r>
          </w:p>
          <w:p w14:paraId="490656D1">
            <w:pPr>
              <w:pStyle w:val="3"/>
              <w:spacing w:line="320" w:lineRule="exact"/>
              <w:ind w:firstLine="5040" w:firstLineChars="21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</w:tc>
      </w:tr>
      <w:tr w14:paraId="4DD5B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C5978">
            <w:pPr>
              <w:spacing w:line="320" w:lineRule="exact"/>
              <w:jc w:val="center"/>
              <w:rPr>
                <w:rFonts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>审核意见</w:t>
            </w:r>
          </w:p>
        </w:tc>
        <w:tc>
          <w:tcPr>
            <w:tcW w:w="74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D3610"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57A4D3B0">
            <w:pPr>
              <w:spacing w:line="32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同意加    分。</w:t>
            </w:r>
          </w:p>
          <w:p w14:paraId="396CC9DC">
            <w:pPr>
              <w:pStyle w:val="3"/>
              <w:spacing w:line="320" w:lineRule="exact"/>
              <w:ind w:firstLine="4800" w:firstLineChars="2000"/>
              <w:rPr>
                <w:rFonts w:ascii="仿宋_GB2312" w:hAnsi="仿宋_GB2312" w:eastAsia="仿宋_GB2312" w:cs="仿宋_GB2312"/>
                <w:sz w:val="24"/>
              </w:rPr>
            </w:pPr>
          </w:p>
          <w:p w14:paraId="7928758A">
            <w:pPr>
              <w:pStyle w:val="3"/>
              <w:spacing w:line="320" w:lineRule="exact"/>
              <w:ind w:firstLine="5040" w:firstLineChars="21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审核人签名：</w:t>
            </w:r>
          </w:p>
          <w:p w14:paraId="6ED3F078">
            <w:pPr>
              <w:pStyle w:val="3"/>
              <w:spacing w:line="320" w:lineRule="exact"/>
              <w:ind w:firstLine="5040" w:firstLineChars="21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</w:tc>
      </w:tr>
      <w:tr w14:paraId="62F48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9F3FD">
            <w:pPr>
              <w:spacing w:line="320" w:lineRule="exact"/>
              <w:jc w:val="center"/>
              <w:rPr>
                <w:rFonts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>审批意见</w:t>
            </w:r>
          </w:p>
        </w:tc>
        <w:tc>
          <w:tcPr>
            <w:tcW w:w="74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F5AE3">
            <w:pPr>
              <w:spacing w:line="320" w:lineRule="exact"/>
              <w:ind w:firstLine="4800" w:firstLineChars="2000"/>
              <w:rPr>
                <w:rFonts w:ascii="仿宋_GB2312" w:hAnsi="仿宋_GB2312" w:eastAsia="仿宋_GB2312" w:cs="仿宋_GB2312"/>
                <w:sz w:val="24"/>
              </w:rPr>
            </w:pPr>
          </w:p>
          <w:p w14:paraId="50A336F6">
            <w:pPr>
              <w:pStyle w:val="3"/>
              <w:spacing w:line="320" w:lineRule="exact"/>
              <w:ind w:firstLine="5760" w:firstLineChars="2400"/>
              <w:rPr>
                <w:rFonts w:ascii="仿宋_GB2312" w:hAnsi="仿宋_GB2312" w:eastAsia="仿宋_GB2312" w:cs="仿宋_GB2312"/>
                <w:sz w:val="24"/>
              </w:rPr>
            </w:pPr>
          </w:p>
          <w:p w14:paraId="6421E793">
            <w:pPr>
              <w:pStyle w:val="3"/>
              <w:spacing w:line="320" w:lineRule="exact"/>
              <w:ind w:firstLine="5160" w:firstLineChars="215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</w:tc>
      </w:tr>
    </w:tbl>
    <w:p w14:paraId="0981EB46">
      <w:pPr>
        <w:pStyle w:val="6"/>
        <w:spacing w:line="400" w:lineRule="exac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填表说明：</w:t>
      </w:r>
    </w:p>
    <w:p w14:paraId="2986EF67">
      <w:pPr>
        <w:pStyle w:val="6"/>
        <w:spacing w:line="400" w:lineRule="exac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1.本表一式两份。同本表一并提交有效居民身份证件、加分证明、《社会工作者职业水平证书》以及认定证明，以上材料均要求原件1份，复印件2份）。</w:t>
      </w:r>
    </w:p>
    <w:p w14:paraId="58668E8B">
      <w:pPr>
        <w:pStyle w:val="6"/>
        <w:spacing w:line="400" w:lineRule="exac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2.加分申请表签名由本人手签。所填内容务必真实、准确。</w:t>
      </w:r>
    </w:p>
    <w:p w14:paraId="014D491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34F"/>
    <w:rsid w:val="000F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unhideWhenUsed/>
    <w:qFormat/>
    <w:uiPriority w:val="0"/>
    <w:pPr>
      <w:spacing w:after="120" w:line="480" w:lineRule="auto"/>
    </w:pPr>
  </w:style>
  <w:style w:type="paragraph" w:styleId="3">
    <w:name w:val="Body Text"/>
    <w:basedOn w:val="1"/>
    <w:unhideWhenUsed/>
    <w:qFormat/>
    <w:uiPriority w:val="99"/>
  </w:style>
  <w:style w:type="paragraph" w:customStyle="1" w:styleId="6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2025-10-20T02:32:00Z</dcterms:created>
  <dc:creator>我也不知道要取个啥名字</dc:creator>
  <cp:lastModifiedBy>我也不知道要取个啥名字</cp:lastModifiedBy>
  <dcterms:modified xsi:type="dcterms:W3CDTF">2025-10-20T02:33:19Z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DA9B31DCC4A74BEAACA53B101E5959A5_11</vt:lpwstr>
  </property>
  <property fmtid="{D5CDD505-2E9C-101B-9397-08002B2CF9AE}" pid="4" name="KSOTemplateDocerSaveRecord">
    <vt:lpwstr>eyJoZGlkIjoiNzcyOTYxZjBkYTE1YTVhNDZjYmNlMGMzYjM0OWMwMTUiLCJ1c2VySWQiOiI2NTE2NDA5MTgifQ==</vt:lpwstr>
  </property>
</Properties>
</file>