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14" w:rsidRDefault="00526C9C" w:rsidP="00C13F64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凤翔县</w:t>
      </w:r>
      <w:r w:rsidR="00796742">
        <w:rPr>
          <w:rFonts w:asciiTheme="minorEastAsia" w:hAnsiTheme="minorEastAsia" w:hint="eastAsia"/>
          <w:b/>
          <w:sz w:val="36"/>
          <w:szCs w:val="36"/>
        </w:rPr>
        <w:t>政府</w:t>
      </w:r>
      <w:r w:rsidR="00C13F64" w:rsidRPr="00C13F64">
        <w:rPr>
          <w:rFonts w:asciiTheme="minorEastAsia" w:hAnsiTheme="minorEastAsia" w:hint="eastAsia"/>
          <w:b/>
          <w:sz w:val="36"/>
          <w:szCs w:val="36"/>
        </w:rPr>
        <w:t>债务预算情况说明</w:t>
      </w:r>
    </w:p>
    <w:p w:rsidR="00C13F64" w:rsidRDefault="00C13F64" w:rsidP="00C13F64">
      <w:pPr>
        <w:rPr>
          <w:rFonts w:asciiTheme="minorEastAsia" w:hAnsiTheme="minorEastAsia"/>
          <w:b/>
          <w:sz w:val="36"/>
          <w:szCs w:val="36"/>
        </w:rPr>
      </w:pPr>
    </w:p>
    <w:p w:rsidR="00C13F64" w:rsidRPr="00C13F64" w:rsidRDefault="00C13F64" w:rsidP="00C13F64">
      <w:pPr>
        <w:rPr>
          <w:rFonts w:ascii="宋体" w:eastAsia="宋体" w:hAnsi="宋体" w:cs="宋体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3A2E26">
        <w:rPr>
          <w:rFonts w:ascii="仿宋_GB2312" w:eastAsia="仿宋_GB2312" w:hint="eastAsia"/>
          <w:sz w:val="32"/>
          <w:szCs w:val="32"/>
        </w:rPr>
        <w:t>201</w:t>
      </w:r>
      <w:r w:rsidR="00B614A8">
        <w:rPr>
          <w:rFonts w:ascii="仿宋_GB2312" w:eastAsia="仿宋_GB2312" w:hint="eastAsia"/>
          <w:sz w:val="32"/>
          <w:szCs w:val="32"/>
        </w:rPr>
        <w:t>9</w:t>
      </w:r>
      <w:r w:rsidR="003A2E26">
        <w:rPr>
          <w:rFonts w:ascii="仿宋_GB2312" w:eastAsia="仿宋_GB2312" w:hint="eastAsia"/>
          <w:sz w:val="32"/>
          <w:szCs w:val="32"/>
        </w:rPr>
        <w:t>年，我县债务总限额为</w:t>
      </w:r>
      <w:r w:rsidR="00B614A8">
        <w:rPr>
          <w:rFonts w:ascii="仿宋_GB2312" w:eastAsia="仿宋_GB2312" w:hint="eastAsia"/>
          <w:sz w:val="32"/>
          <w:szCs w:val="32"/>
        </w:rPr>
        <w:t>54348</w:t>
      </w:r>
      <w:r w:rsidR="003A2E26">
        <w:rPr>
          <w:rFonts w:ascii="仿宋_GB2312" w:eastAsia="仿宋_GB2312" w:hint="eastAsia"/>
          <w:sz w:val="32"/>
          <w:szCs w:val="32"/>
        </w:rPr>
        <w:t>万元，其中：一般债务限额48090万元，专项债务限额</w:t>
      </w:r>
      <w:r w:rsidR="00B614A8">
        <w:rPr>
          <w:rFonts w:ascii="仿宋_GB2312" w:eastAsia="仿宋_GB2312" w:hint="eastAsia"/>
          <w:sz w:val="32"/>
          <w:szCs w:val="32"/>
        </w:rPr>
        <w:t>6258</w:t>
      </w:r>
      <w:r w:rsidR="003A2E26">
        <w:rPr>
          <w:rFonts w:ascii="仿宋_GB2312" w:eastAsia="仿宋_GB2312" w:hint="eastAsia"/>
          <w:sz w:val="32"/>
          <w:szCs w:val="32"/>
        </w:rPr>
        <w:t>万元</w:t>
      </w:r>
      <w:r w:rsidR="00B614A8">
        <w:rPr>
          <w:rFonts w:ascii="仿宋_GB2312" w:eastAsia="仿宋_GB2312" w:hint="eastAsia"/>
          <w:sz w:val="32"/>
          <w:szCs w:val="32"/>
        </w:rPr>
        <w:t>（新增专项债务限额4000万元）</w:t>
      </w:r>
      <w:r w:rsidR="003A2E26">
        <w:rPr>
          <w:rFonts w:ascii="仿宋_GB2312" w:eastAsia="仿宋_GB2312" w:hint="eastAsia"/>
          <w:sz w:val="32"/>
          <w:szCs w:val="32"/>
        </w:rPr>
        <w:t>。截止201</w:t>
      </w:r>
      <w:r w:rsidR="00B614A8">
        <w:rPr>
          <w:rFonts w:ascii="仿宋_GB2312" w:eastAsia="仿宋_GB2312" w:hint="eastAsia"/>
          <w:sz w:val="32"/>
          <w:szCs w:val="32"/>
        </w:rPr>
        <w:t>9</w:t>
      </w:r>
      <w:r w:rsidR="003A2E26">
        <w:rPr>
          <w:rFonts w:ascii="仿宋_GB2312" w:eastAsia="仿宋_GB2312" w:hint="eastAsia"/>
          <w:sz w:val="32"/>
          <w:szCs w:val="32"/>
        </w:rPr>
        <w:t>年12月31日，我县限额内政府债务余额为</w:t>
      </w:r>
      <w:r w:rsidR="00B614A8">
        <w:rPr>
          <w:rFonts w:ascii="仿宋_GB2312" w:eastAsia="仿宋_GB2312" w:hint="eastAsia"/>
          <w:sz w:val="32"/>
          <w:szCs w:val="32"/>
        </w:rPr>
        <w:t>38805</w:t>
      </w:r>
      <w:r w:rsidR="003A2E26">
        <w:rPr>
          <w:rFonts w:ascii="仿宋_GB2312" w:eastAsia="仿宋_GB2312" w:hint="eastAsia"/>
          <w:sz w:val="32"/>
          <w:szCs w:val="32"/>
        </w:rPr>
        <w:t>.26万元，其中：一般债务</w:t>
      </w:r>
      <w:r w:rsidR="00B614A8">
        <w:rPr>
          <w:rFonts w:ascii="仿宋_GB2312" w:eastAsia="仿宋_GB2312" w:hint="eastAsia"/>
          <w:sz w:val="32"/>
          <w:szCs w:val="32"/>
        </w:rPr>
        <w:t>34575</w:t>
      </w:r>
      <w:r w:rsidR="003A2E26">
        <w:rPr>
          <w:rFonts w:ascii="仿宋_GB2312" w:eastAsia="仿宋_GB2312" w:hint="eastAsia"/>
          <w:sz w:val="32"/>
          <w:szCs w:val="32"/>
        </w:rPr>
        <w:t>.26万元，专项债务</w:t>
      </w:r>
      <w:r w:rsidR="00B614A8">
        <w:rPr>
          <w:rFonts w:ascii="仿宋_GB2312" w:eastAsia="仿宋_GB2312" w:hint="eastAsia"/>
          <w:sz w:val="32"/>
          <w:szCs w:val="32"/>
        </w:rPr>
        <w:t>4230</w:t>
      </w:r>
      <w:r w:rsidR="003A2E26">
        <w:rPr>
          <w:rFonts w:ascii="仿宋_GB2312" w:eastAsia="仿宋_GB2312" w:hint="eastAsia"/>
          <w:sz w:val="32"/>
          <w:szCs w:val="32"/>
        </w:rPr>
        <w:t>万元。一般债务、专项债务均控制在限额之内。同时，按照下达的新增债务限额，确定政府债务安排，及时编制预算方案，经本级人大常委会批准后下达有关单位。</w:t>
      </w:r>
      <w:r w:rsidR="00FE474D">
        <w:rPr>
          <w:rFonts w:ascii="仿宋_GB2312" w:eastAsia="仿宋_GB2312" w:hAnsiTheme="minorEastAsia" w:hint="eastAsia"/>
          <w:sz w:val="32"/>
          <w:szCs w:val="32"/>
        </w:rPr>
        <w:t>20</w:t>
      </w:r>
      <w:r w:rsidR="00B614A8">
        <w:rPr>
          <w:rFonts w:ascii="仿宋_GB2312" w:eastAsia="仿宋_GB2312" w:hAnsiTheme="minorEastAsia" w:hint="eastAsia"/>
          <w:sz w:val="32"/>
          <w:szCs w:val="32"/>
        </w:rPr>
        <w:t>20</w:t>
      </w:r>
      <w:r w:rsidR="00FE474D">
        <w:rPr>
          <w:rFonts w:ascii="仿宋_GB2312" w:eastAsia="仿宋_GB2312" w:hAnsiTheme="minorEastAsia" w:hint="eastAsia"/>
          <w:sz w:val="32"/>
          <w:szCs w:val="32"/>
        </w:rPr>
        <w:t>年政府债务限额等市上核定后公开。</w:t>
      </w:r>
    </w:p>
    <w:sectPr w:rsidR="00C13F64" w:rsidRPr="00C13F64" w:rsidSect="00295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997" w:rsidRDefault="00A05997" w:rsidP="00C13F64">
      <w:r>
        <w:separator/>
      </w:r>
    </w:p>
  </w:endnote>
  <w:endnote w:type="continuationSeparator" w:id="1">
    <w:p w:rsidR="00A05997" w:rsidRDefault="00A05997" w:rsidP="00C13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997" w:rsidRDefault="00A05997" w:rsidP="00C13F64">
      <w:r>
        <w:separator/>
      </w:r>
    </w:p>
  </w:footnote>
  <w:footnote w:type="continuationSeparator" w:id="1">
    <w:p w:rsidR="00A05997" w:rsidRDefault="00A05997" w:rsidP="00C13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F64"/>
    <w:rsid w:val="000F635F"/>
    <w:rsid w:val="0021534F"/>
    <w:rsid w:val="00295114"/>
    <w:rsid w:val="00376CC7"/>
    <w:rsid w:val="0039294A"/>
    <w:rsid w:val="003A2E26"/>
    <w:rsid w:val="004C7EA9"/>
    <w:rsid w:val="00526C9C"/>
    <w:rsid w:val="006038D4"/>
    <w:rsid w:val="00647903"/>
    <w:rsid w:val="00702CE1"/>
    <w:rsid w:val="00764322"/>
    <w:rsid w:val="00796742"/>
    <w:rsid w:val="007C59FB"/>
    <w:rsid w:val="007E3A82"/>
    <w:rsid w:val="009564E1"/>
    <w:rsid w:val="00A05997"/>
    <w:rsid w:val="00A33BC5"/>
    <w:rsid w:val="00AE2444"/>
    <w:rsid w:val="00AF0547"/>
    <w:rsid w:val="00B614A8"/>
    <w:rsid w:val="00C13F64"/>
    <w:rsid w:val="00C6463E"/>
    <w:rsid w:val="00DA7385"/>
    <w:rsid w:val="00EC206E"/>
    <w:rsid w:val="00ED53FB"/>
    <w:rsid w:val="00F70452"/>
    <w:rsid w:val="00FE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3F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3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3F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10</cp:revision>
  <dcterms:created xsi:type="dcterms:W3CDTF">2017-11-02T01:14:00Z</dcterms:created>
  <dcterms:modified xsi:type="dcterms:W3CDTF">2020-02-03T08:13:00Z</dcterms:modified>
</cp:coreProperties>
</file>